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E74366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0067E0">
        <w:rPr>
          <w:rFonts w:ascii="Tahoma" w:hAnsi="Tahoma" w:cs="Tahoma"/>
        </w:rPr>
        <w:t>01</w:t>
      </w:r>
      <w:r w:rsidR="00E74366">
        <w:rPr>
          <w:rFonts w:ascii="Tahoma" w:hAnsi="Tahoma" w:cs="Tahoma"/>
        </w:rPr>
        <w:t>/</w:t>
      </w:r>
      <w:r w:rsidR="00751C14">
        <w:rPr>
          <w:rFonts w:ascii="Tahoma" w:hAnsi="Tahoma" w:cs="Tahoma"/>
        </w:rPr>
        <w:t>202</w:t>
      </w:r>
      <w:r w:rsidR="000067E0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>. Objeto</w:t>
      </w:r>
      <w:bookmarkStart w:id="1" w:name="OLE_LINK9"/>
      <w:bookmarkStart w:id="2" w:name="OLE_LINK8"/>
      <w:bookmarkStart w:id="3" w:name="OLE_LINK7"/>
      <w:r w:rsidR="000067E0">
        <w:rPr>
          <w:rFonts w:ascii="Tahoma" w:hAnsi="Tahoma" w:cs="Tahoma"/>
        </w:rPr>
        <w:t xml:space="preserve">: </w:t>
      </w:r>
      <w:r w:rsidR="000067E0">
        <w:rPr>
          <w:rFonts w:ascii="Tahoma" w:hAnsi="Tahoma" w:cs="Tahoma"/>
          <w:bCs/>
        </w:rPr>
        <w:t>Contratação de empresa para o fornecimento parcelado de combustíveis, para utilização e consumo da frota de veículos oficiais da Prefeitura Municipal de Caratinga</w:t>
      </w:r>
      <w:bookmarkEnd w:id="1"/>
      <w:bookmarkEnd w:id="2"/>
      <w:bookmarkEnd w:id="3"/>
      <w:r w:rsidR="002C4BAB">
        <w:rPr>
          <w:rFonts w:ascii="Tahoma" w:hAnsi="Tahoma" w:cs="Tahoma"/>
          <w:bCs/>
        </w:rPr>
        <w:t xml:space="preserve">. </w:t>
      </w:r>
      <w:r w:rsidR="00F61D6E" w:rsidRPr="003C4144">
        <w:rPr>
          <w:rFonts w:ascii="Tahoma" w:hAnsi="Tahoma" w:cs="Tahoma"/>
        </w:rPr>
        <w:t>Vencedor com menor preço</w:t>
      </w:r>
      <w:r w:rsidR="000067E0">
        <w:rPr>
          <w:rFonts w:ascii="Tahoma" w:hAnsi="Tahoma" w:cs="Tahoma"/>
        </w:rPr>
        <w:t>:</w:t>
      </w:r>
      <w:r w:rsidR="000067E0" w:rsidRPr="000067E0">
        <w:rPr>
          <w:rFonts w:ascii="Tahoma" w:hAnsi="Tahoma" w:cs="Tahoma"/>
          <w:b/>
          <w:bCs/>
        </w:rPr>
        <w:t xml:space="preserve"> </w:t>
      </w:r>
      <w:r w:rsidR="000067E0">
        <w:rPr>
          <w:rFonts w:ascii="Tahoma" w:hAnsi="Tahoma" w:cs="Tahoma"/>
          <w:b/>
          <w:bCs/>
        </w:rPr>
        <w:t>CIMINI E PRAIS CIA LTDA-ME</w:t>
      </w:r>
      <w:r w:rsidR="000067E0">
        <w:rPr>
          <w:rFonts w:ascii="Tahoma" w:hAnsi="Tahoma" w:cs="Tahoma"/>
          <w:bCs/>
        </w:rPr>
        <w:t>, inscrita no CNPJ de nº 04.637.870/0001-27- Valor Global de R$ 5.573.460,00 (Cinco Milhões Quinhentos e Setenta e Três Mil e Quatrocentos Reais)</w:t>
      </w:r>
      <w:r w:rsidR="00B658A3">
        <w:rPr>
          <w:rFonts w:ascii="Tahoma" w:hAnsi="Tahoma" w:cs="Tahoma"/>
          <w:bCs/>
        </w:rPr>
        <w:t>.</w:t>
      </w:r>
      <w:r w:rsidR="00AD7A8A">
        <w:rPr>
          <w:rFonts w:ascii="Tahoma" w:hAnsi="Tahoma" w:cs="Tahoma"/>
        </w:rPr>
        <w:t xml:space="preserve"> </w:t>
      </w:r>
      <w:r w:rsidR="00BB0A7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Caratinga/MG</w:t>
      </w:r>
      <w:r w:rsidR="00AD7A8A">
        <w:rPr>
          <w:rFonts w:ascii="Tahoma" w:hAnsi="Tahoma" w:cs="Tahoma"/>
        </w:rPr>
        <w:t xml:space="preserve">, </w:t>
      </w:r>
      <w:r w:rsidR="000067E0">
        <w:rPr>
          <w:rFonts w:ascii="Tahoma" w:hAnsi="Tahoma" w:cs="Tahoma"/>
        </w:rPr>
        <w:t xml:space="preserve">31 </w:t>
      </w:r>
      <w:r w:rsidR="00E81CD5">
        <w:rPr>
          <w:rFonts w:ascii="Tahoma" w:hAnsi="Tahoma" w:cs="Tahoma"/>
        </w:rPr>
        <w:t>de</w:t>
      </w:r>
      <w:r w:rsidR="00E74366">
        <w:rPr>
          <w:rFonts w:ascii="Tahoma" w:hAnsi="Tahoma" w:cs="Tahoma"/>
        </w:rPr>
        <w:t xml:space="preserve"> Janeiro de</w:t>
      </w:r>
      <w:r w:rsidR="00F61D6E" w:rsidRPr="003C4144">
        <w:rPr>
          <w:rFonts w:ascii="Tahoma" w:hAnsi="Tahoma" w:cs="Tahoma"/>
        </w:rPr>
        <w:t xml:space="preserve"> 202</w:t>
      </w:r>
      <w:r w:rsidR="000804DA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r w:rsidR="00AD7A8A">
        <w:rPr>
          <w:rFonts w:ascii="Tahoma" w:hAnsi="Tahoma" w:cs="Tahoma"/>
          <w:color w:val="000000"/>
        </w:rPr>
        <w:t>Geovane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C46413" w:rsidRPr="00A40888" w:rsidRDefault="0057137D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184150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7C8" w:rsidRDefault="00E017C8">
      <w:r>
        <w:separator/>
      </w:r>
    </w:p>
  </w:endnote>
  <w:endnote w:type="continuationSeparator" w:id="1">
    <w:p w:rsidR="00E017C8" w:rsidRDefault="00E01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C8" w:rsidRDefault="00E017C8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E017C8" w:rsidRDefault="0067160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E017C8" w:rsidRDefault="00E017C8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E017C8" w:rsidRDefault="00E017C8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compras@caratinga.mg.gov.br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7C8" w:rsidRDefault="00E017C8">
      <w:r>
        <w:separator/>
      </w:r>
    </w:p>
  </w:footnote>
  <w:footnote w:type="continuationSeparator" w:id="1">
    <w:p w:rsidR="00E017C8" w:rsidRDefault="00E01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7C8" w:rsidRPr="00655DA7" w:rsidRDefault="00E017C8" w:rsidP="007C0CCD">
    <w:pPr>
      <w:pStyle w:val="Cabealho"/>
    </w:pPr>
  </w:p>
  <w:p w:rsidR="00E017C8" w:rsidRDefault="00E017C8" w:rsidP="00BA799C">
    <w:pPr>
      <w:pStyle w:val="Cabealho"/>
      <w:jc w:val="center"/>
    </w:pPr>
  </w:p>
  <w:p w:rsidR="00E017C8" w:rsidRDefault="00E017C8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668303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067E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04DA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1D33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210A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B6938"/>
    <w:rsid w:val="002C0B9F"/>
    <w:rsid w:val="002C17A6"/>
    <w:rsid w:val="002C4BAB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5C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0C4"/>
    <w:rsid w:val="005441B3"/>
    <w:rsid w:val="00544D5A"/>
    <w:rsid w:val="005476F6"/>
    <w:rsid w:val="0055581E"/>
    <w:rsid w:val="00562148"/>
    <w:rsid w:val="005652B9"/>
    <w:rsid w:val="00567AA2"/>
    <w:rsid w:val="0057137D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54BD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7160E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C3B3D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B2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3F2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D7A8A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454CD"/>
    <w:rsid w:val="00B46223"/>
    <w:rsid w:val="00B5008D"/>
    <w:rsid w:val="00B547E0"/>
    <w:rsid w:val="00B658A3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A79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CF2532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17C8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4366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12FE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</Pages>
  <Words>85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Silvania Silva Souza</dc:creator>
  <cp:keywords/>
  <dc:description/>
  <cp:lastModifiedBy>Geovane</cp:lastModifiedBy>
  <cp:revision>8</cp:revision>
  <cp:lastPrinted>2023-01-31T18:11:00Z</cp:lastPrinted>
  <dcterms:created xsi:type="dcterms:W3CDTF">2015-11-04T15:55:00Z</dcterms:created>
  <dcterms:modified xsi:type="dcterms:W3CDTF">2023-01-31T18:11:00Z</dcterms:modified>
</cp:coreProperties>
</file>