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E74366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6C7456">
        <w:rPr>
          <w:rFonts w:ascii="Tahoma" w:hAnsi="Tahoma" w:cs="Tahoma"/>
        </w:rPr>
        <w:t>105/2022</w:t>
      </w:r>
      <w:r w:rsidR="00F61D6E" w:rsidRPr="003C4144">
        <w:rPr>
          <w:rFonts w:ascii="Tahoma" w:hAnsi="Tahoma" w:cs="Tahoma"/>
        </w:rPr>
        <w:t>. Objeto</w:t>
      </w:r>
      <w:bookmarkStart w:id="1" w:name="OLE_LINK9"/>
      <w:bookmarkStart w:id="2" w:name="OLE_LINK8"/>
      <w:bookmarkStart w:id="3" w:name="OLE_LINK7"/>
      <w:r w:rsidR="000067E0">
        <w:rPr>
          <w:rFonts w:ascii="Tahoma" w:hAnsi="Tahoma" w:cs="Tahoma"/>
        </w:rPr>
        <w:t xml:space="preserve">: </w:t>
      </w:r>
      <w:bookmarkEnd w:id="1"/>
      <w:bookmarkEnd w:id="2"/>
      <w:bookmarkEnd w:id="3"/>
      <w:r w:rsidR="000669AE" w:rsidRPr="0091249E">
        <w:rPr>
          <w:rFonts w:ascii="Tahoma" w:hAnsi="Tahoma" w:cs="Tahoma"/>
          <w:iCs/>
        </w:rPr>
        <w:t>Contratação</w:t>
      </w:r>
      <w:r w:rsidR="006C7456" w:rsidRPr="0091249E">
        <w:rPr>
          <w:rFonts w:ascii="Tahoma" w:hAnsi="Tahoma" w:cs="Tahoma"/>
          <w:iCs/>
        </w:rPr>
        <w:t xml:space="preserve"> de empresa para fornecimento de equipamentos e de informática para atender a demanda das secretarias municipais</w:t>
      </w:r>
      <w:r w:rsidR="006C7456" w:rsidRPr="0091249E">
        <w:rPr>
          <w:rFonts w:ascii="Tahoma" w:hAnsi="Tahoma" w:cs="Tahoma"/>
        </w:rPr>
        <w:t>.</w:t>
      </w:r>
      <w:r w:rsidR="006C7456">
        <w:rPr>
          <w:rFonts w:ascii="Tahoma" w:hAnsi="Tahoma" w:cs="Tahoma"/>
          <w:bCs/>
        </w:rPr>
        <w:t xml:space="preserve"> </w:t>
      </w:r>
      <w:r w:rsidR="006C7456" w:rsidRPr="003C4144">
        <w:rPr>
          <w:rFonts w:ascii="Tahoma" w:hAnsi="Tahoma" w:cs="Tahoma"/>
        </w:rPr>
        <w:t>Vencedor</w:t>
      </w:r>
      <w:r w:rsidR="006C7456">
        <w:rPr>
          <w:rFonts w:ascii="Tahoma" w:hAnsi="Tahoma" w:cs="Tahoma"/>
        </w:rPr>
        <w:t>es</w:t>
      </w:r>
      <w:r w:rsidR="006C7456" w:rsidRPr="003C4144">
        <w:rPr>
          <w:rFonts w:ascii="Tahoma" w:hAnsi="Tahoma" w:cs="Tahoma"/>
        </w:rPr>
        <w:t xml:space="preserve"> com menor preço</w:t>
      </w:r>
      <w:r w:rsidR="006C7456">
        <w:rPr>
          <w:rFonts w:ascii="Tahoma" w:hAnsi="Tahoma" w:cs="Tahoma"/>
        </w:rPr>
        <w:t>:</w:t>
      </w:r>
      <w:r w:rsidR="006C7456" w:rsidRPr="000067E0">
        <w:rPr>
          <w:rFonts w:ascii="Tahoma" w:hAnsi="Tahoma" w:cs="Tahoma"/>
          <w:b/>
          <w:bCs/>
        </w:rPr>
        <w:t xml:space="preserve"> </w:t>
      </w:r>
      <w:r w:rsidR="006C7456" w:rsidRPr="0091249E">
        <w:rPr>
          <w:rFonts w:ascii="Tahoma" w:hAnsi="Tahoma" w:cs="Tahoma"/>
          <w:b/>
        </w:rPr>
        <w:t>3 S COMERCIAL LTDA - EPP</w:t>
      </w:r>
      <w:r w:rsidR="006C7456" w:rsidRPr="0091249E">
        <w:rPr>
          <w:rFonts w:ascii="Tahoma" w:hAnsi="Tahoma" w:cs="Tahoma"/>
        </w:rPr>
        <w:t>, inscrita no CNPJ: 39.596.414/0001-60</w:t>
      </w:r>
      <w:r w:rsidR="006C7456">
        <w:rPr>
          <w:rFonts w:ascii="Tahoma" w:hAnsi="Tahoma" w:cs="Tahoma"/>
        </w:rPr>
        <w:t xml:space="preserve"> – Valor Global de R$ 18.123,80 (Dezoito Mil Cento e Vinte e Três Reais e Oitenta Centavos); </w:t>
      </w:r>
      <w:r w:rsidR="006C7456" w:rsidRPr="0091249E">
        <w:rPr>
          <w:rFonts w:ascii="Tahoma" w:hAnsi="Tahoma" w:cs="Tahoma"/>
        </w:rPr>
        <w:t xml:space="preserve">, </w:t>
      </w:r>
      <w:r w:rsidR="006C7456" w:rsidRPr="0091249E">
        <w:rPr>
          <w:rFonts w:ascii="Tahoma" w:hAnsi="Tahoma" w:cs="Tahoma"/>
          <w:b/>
        </w:rPr>
        <w:t>DUDA SHOP STORE COMÉRCIO DE ELETROELETRÔNICOS LTDA - ME</w:t>
      </w:r>
      <w:r w:rsidR="006C7456" w:rsidRPr="0091249E">
        <w:rPr>
          <w:rFonts w:ascii="Tahoma" w:hAnsi="Tahoma" w:cs="Tahoma"/>
        </w:rPr>
        <w:t>, inscrita no CNPJ: 05.934.170/0001-67</w:t>
      </w:r>
      <w:r w:rsidR="006C7456">
        <w:rPr>
          <w:rFonts w:ascii="Tahoma" w:hAnsi="Tahoma" w:cs="Tahoma"/>
        </w:rPr>
        <w:t xml:space="preserve"> – Valor Global de R$ 1.107,30 (Hum Mil Cento e Sete Reais e Trinta Centavos); </w:t>
      </w:r>
      <w:r w:rsidR="006C7456" w:rsidRPr="0091249E">
        <w:rPr>
          <w:rFonts w:ascii="Tahoma" w:hAnsi="Tahoma" w:cs="Tahoma"/>
          <w:b/>
        </w:rPr>
        <w:t>JOÃO BRAULIO COMÉRCIO DE EQUIPAMENTOS ELETRONICOS</w:t>
      </w:r>
      <w:r w:rsidR="006C7456" w:rsidRPr="0091249E">
        <w:rPr>
          <w:rFonts w:ascii="Tahoma" w:hAnsi="Tahoma" w:cs="Tahoma"/>
        </w:rPr>
        <w:t>, inscrita no CNPJ: 27.845.560/0001-01</w:t>
      </w:r>
      <w:r w:rsidR="006C7456">
        <w:rPr>
          <w:rFonts w:ascii="Tahoma" w:hAnsi="Tahoma" w:cs="Tahoma"/>
        </w:rPr>
        <w:t xml:space="preserve">– Valor Global de R$ 154.500,00 (Cento e Cinquenta e Quatro Mil e Quinhentos Reais); </w:t>
      </w:r>
      <w:r w:rsidR="006C7456" w:rsidRPr="0091249E">
        <w:rPr>
          <w:rFonts w:ascii="Tahoma" w:hAnsi="Tahoma" w:cs="Tahoma"/>
          <w:b/>
        </w:rPr>
        <w:t>UNIVERSITÁRIA MÓVEIS LTDA - ME</w:t>
      </w:r>
      <w:r w:rsidR="006C7456" w:rsidRPr="0091249E">
        <w:rPr>
          <w:rFonts w:ascii="Tahoma" w:hAnsi="Tahoma" w:cs="Tahoma"/>
        </w:rPr>
        <w:t>, inscrita no CNPJ: 45.341.157/0001-19</w:t>
      </w:r>
      <w:r w:rsidR="006C7456" w:rsidRPr="006C7456">
        <w:rPr>
          <w:rFonts w:ascii="Tahoma" w:hAnsi="Tahoma" w:cs="Tahoma"/>
        </w:rPr>
        <w:t xml:space="preserve"> </w:t>
      </w:r>
      <w:r w:rsidR="006C7456">
        <w:rPr>
          <w:rFonts w:ascii="Tahoma" w:hAnsi="Tahoma" w:cs="Tahoma"/>
        </w:rPr>
        <w:t>– Valor Global de R$ 5.216,75 (Cinco Mil Duzentos e Dezesseis Reais e Setenta e Cinco Centavos);</w:t>
      </w:r>
      <w:r w:rsidR="006C7456" w:rsidRPr="0091249E">
        <w:rPr>
          <w:rFonts w:ascii="Tahoma" w:hAnsi="Tahoma" w:cs="Tahoma"/>
        </w:rPr>
        <w:t xml:space="preserve"> </w:t>
      </w:r>
      <w:r w:rsidR="006C7456" w:rsidRPr="0091249E">
        <w:rPr>
          <w:rFonts w:ascii="Tahoma" w:hAnsi="Tahoma" w:cs="Tahoma"/>
          <w:b/>
        </w:rPr>
        <w:t>W R C ELETRÔNICOS LTDA</w:t>
      </w:r>
      <w:r w:rsidR="006C7456" w:rsidRPr="0091249E">
        <w:rPr>
          <w:rFonts w:ascii="Tahoma" w:hAnsi="Tahoma" w:cs="Tahoma"/>
        </w:rPr>
        <w:t>, inscrita no CNPJ: 17.974.618/0001-55</w:t>
      </w:r>
      <w:r w:rsidR="006C7456">
        <w:rPr>
          <w:rFonts w:ascii="Tahoma" w:hAnsi="Tahoma" w:cs="Tahoma"/>
        </w:rPr>
        <w:t xml:space="preserve">– Valor Global de R$ 6.125,00 (Seis Mil Seiscentos e Vinte e Cinco Reais); </w:t>
      </w:r>
      <w:r w:rsidR="006C7456" w:rsidRPr="0091249E">
        <w:rPr>
          <w:rFonts w:ascii="Tahoma" w:hAnsi="Tahoma" w:cs="Tahoma"/>
          <w:b/>
        </w:rPr>
        <w:t>WERLI E VASCONCELOS LTDA</w:t>
      </w:r>
      <w:r w:rsidR="006C7456" w:rsidRPr="0091249E">
        <w:rPr>
          <w:rFonts w:ascii="Tahoma" w:hAnsi="Tahoma" w:cs="Tahoma"/>
        </w:rPr>
        <w:t>, inscrita no CNPJ: 12.641.724/0001-01</w:t>
      </w:r>
      <w:r w:rsidR="006C7456" w:rsidRPr="006C7456">
        <w:rPr>
          <w:rFonts w:ascii="Tahoma" w:hAnsi="Tahoma" w:cs="Tahoma"/>
        </w:rPr>
        <w:t xml:space="preserve"> </w:t>
      </w:r>
      <w:r w:rsidR="006C7456">
        <w:rPr>
          <w:rFonts w:ascii="Tahoma" w:hAnsi="Tahoma" w:cs="Tahoma"/>
        </w:rPr>
        <w:t>– Valor Global de R$ 6.490,00 (Seis Mil Quatrocentos e Noventa Reais).</w:t>
      </w:r>
      <w:r w:rsidR="006C7456">
        <w:rPr>
          <w:rFonts w:ascii="Tahoma" w:hAnsi="Tahoma" w:cs="Tahoma"/>
          <w:b/>
          <w:bCs/>
        </w:rPr>
        <w:t xml:space="preserve"> </w:t>
      </w:r>
      <w:r w:rsidR="006C7456">
        <w:rPr>
          <w:rFonts w:ascii="Tahoma" w:hAnsi="Tahoma" w:cs="Tahoma"/>
        </w:rPr>
        <w:t>C</w:t>
      </w:r>
      <w:r w:rsidR="006C7456" w:rsidRPr="003C4144">
        <w:rPr>
          <w:rFonts w:ascii="Tahoma" w:hAnsi="Tahoma" w:cs="Tahoma"/>
        </w:rPr>
        <w:t>aratinga/mg</w:t>
      </w:r>
      <w:r w:rsidR="006C7456">
        <w:rPr>
          <w:rFonts w:ascii="Tahoma" w:hAnsi="Tahoma" w:cs="Tahoma"/>
        </w:rPr>
        <w:t xml:space="preserve">,  </w:t>
      </w:r>
      <w:r w:rsidR="00AD38FF">
        <w:rPr>
          <w:rFonts w:ascii="Tahoma" w:hAnsi="Tahoma" w:cs="Tahoma"/>
        </w:rPr>
        <w:t xml:space="preserve">03 de Abril </w:t>
      </w:r>
      <w:r w:rsidR="006C7456">
        <w:rPr>
          <w:rFonts w:ascii="Tahoma" w:hAnsi="Tahoma" w:cs="Tahoma"/>
        </w:rPr>
        <w:t xml:space="preserve">  de</w:t>
      </w:r>
      <w:r w:rsidR="006C7456" w:rsidRPr="003C4144">
        <w:rPr>
          <w:rFonts w:ascii="Tahoma" w:hAnsi="Tahoma" w:cs="Tahoma"/>
        </w:rPr>
        <w:t xml:space="preserve"> 202</w:t>
      </w:r>
      <w:r w:rsidR="006C7456">
        <w:rPr>
          <w:rFonts w:ascii="Tahoma" w:hAnsi="Tahoma" w:cs="Tahoma"/>
        </w:rPr>
        <w:t>3</w:t>
      </w:r>
      <w:r w:rsidR="006C7456" w:rsidRPr="003C4144">
        <w:rPr>
          <w:rFonts w:ascii="Tahoma" w:hAnsi="Tahoma" w:cs="Tahoma"/>
        </w:rPr>
        <w:t xml:space="preserve">. </w:t>
      </w:r>
      <w:r w:rsidR="006C7456">
        <w:rPr>
          <w:rFonts w:ascii="Tahoma" w:hAnsi="Tahoma" w:cs="Tahoma"/>
          <w:color w:val="000000"/>
        </w:rPr>
        <w:t>Bruno César Veríssimo Gomes</w:t>
      </w:r>
      <w:r w:rsidR="006C7456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C46413" w:rsidRPr="00A40888" w:rsidRDefault="0057137D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184150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7C8" w:rsidRDefault="00E017C8">
      <w:r>
        <w:separator/>
      </w:r>
    </w:p>
  </w:endnote>
  <w:endnote w:type="continuationSeparator" w:id="1">
    <w:p w:rsidR="00E017C8" w:rsidRDefault="00E01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Default="00E017C8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E017C8" w:rsidRDefault="0052665D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E017C8" w:rsidRDefault="00E017C8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E017C8" w:rsidRDefault="00E017C8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compras@caratinga.mg.gov.br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7C8" w:rsidRDefault="00E017C8">
      <w:r>
        <w:separator/>
      </w:r>
    </w:p>
  </w:footnote>
  <w:footnote w:type="continuationSeparator" w:id="1">
    <w:p w:rsidR="00E017C8" w:rsidRDefault="00E01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pStyle w:val="Cabealho"/>
    </w:pPr>
  </w:p>
  <w:p w:rsidR="00E017C8" w:rsidRDefault="00E017C8" w:rsidP="00BA799C">
    <w:pPr>
      <w:pStyle w:val="Cabealho"/>
      <w:jc w:val="center"/>
    </w:pPr>
  </w:p>
  <w:p w:rsidR="00E017C8" w:rsidRDefault="00E017C8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4201900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067E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669AE"/>
    <w:rsid w:val="00071B07"/>
    <w:rsid w:val="000723AD"/>
    <w:rsid w:val="00073909"/>
    <w:rsid w:val="00074C3C"/>
    <w:rsid w:val="000804DA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1D33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43973"/>
    <w:rsid w:val="002519BC"/>
    <w:rsid w:val="0025210A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B6938"/>
    <w:rsid w:val="002C0B9F"/>
    <w:rsid w:val="002C17A6"/>
    <w:rsid w:val="002C4BAB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33F7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5C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2665D"/>
    <w:rsid w:val="00530518"/>
    <w:rsid w:val="00540929"/>
    <w:rsid w:val="005440C4"/>
    <w:rsid w:val="005441B3"/>
    <w:rsid w:val="00544D5A"/>
    <w:rsid w:val="005476F6"/>
    <w:rsid w:val="0055581E"/>
    <w:rsid w:val="00562148"/>
    <w:rsid w:val="005652B9"/>
    <w:rsid w:val="00567AA2"/>
    <w:rsid w:val="0057137D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54BD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7160E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456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C3B3D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B2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3F2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8FF"/>
    <w:rsid w:val="00AD3C07"/>
    <w:rsid w:val="00AD5D7D"/>
    <w:rsid w:val="00AD7662"/>
    <w:rsid w:val="00AD7A8A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658A3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A79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CF2532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17C8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4366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12FE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Silva Souza</dc:creator>
  <cp:keywords/>
  <dc:description/>
  <cp:lastModifiedBy>Geovane</cp:lastModifiedBy>
  <cp:revision>11</cp:revision>
  <cp:lastPrinted>2023-01-31T18:11:00Z</cp:lastPrinted>
  <dcterms:created xsi:type="dcterms:W3CDTF">2015-11-04T15:55:00Z</dcterms:created>
  <dcterms:modified xsi:type="dcterms:W3CDTF">2023-04-03T12:24:00Z</dcterms:modified>
</cp:coreProperties>
</file>