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 xml:space="preserve">de </w:t>
      </w:r>
      <w:r w:rsidR="00362224">
        <w:rPr>
          <w:rFonts w:ascii="Tahoma" w:hAnsi="Tahoma" w:cs="Tahoma"/>
        </w:rPr>
        <w:t>Homologação</w:t>
      </w:r>
      <w:r w:rsidR="00DA39B3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</w:t>
      </w:r>
      <w:r w:rsidR="00DA39B3">
        <w:rPr>
          <w:rFonts w:ascii="Tahoma" w:hAnsi="Tahoma" w:cs="Tahoma"/>
        </w:rPr>
        <w:t>Eletrônico</w:t>
      </w:r>
      <w:r w:rsidR="00F61D6E" w:rsidRPr="003C4144">
        <w:rPr>
          <w:rFonts w:ascii="Tahoma" w:hAnsi="Tahoma" w:cs="Tahoma"/>
        </w:rPr>
        <w:t xml:space="preserve"> </w:t>
      </w:r>
      <w:r w:rsidR="004C7CB2">
        <w:rPr>
          <w:rFonts w:ascii="Tahoma" w:hAnsi="Tahoma" w:cs="Tahoma"/>
        </w:rPr>
        <w:t>0</w:t>
      </w:r>
      <w:r w:rsidR="00DA39B3">
        <w:rPr>
          <w:rFonts w:ascii="Tahoma" w:hAnsi="Tahoma" w:cs="Tahoma"/>
        </w:rPr>
        <w:t>74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DA39B3" w:rsidRPr="00DA39B3">
        <w:rPr>
          <w:rFonts w:ascii="Tahoma" w:hAnsi="Tahoma" w:cs="Tahoma"/>
          <w:bCs/>
          <w:lang w:val="pt-PT"/>
        </w:rPr>
        <w:t>Contratação de empresa para fornecimento de 02 (duas) ambulâncias conforme portaria 2.764 do ministério da saúde</w:t>
      </w:r>
      <w:r w:rsidR="00DA39B3" w:rsidRPr="00DA39B3">
        <w:rPr>
          <w:rFonts w:ascii="Tahoma" w:hAnsi="Tahoma" w:cs="Tahoma"/>
          <w:bCs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0F4DB0">
        <w:rPr>
          <w:rFonts w:ascii="Tahoma" w:hAnsi="Tahoma" w:cs="Tahoma"/>
        </w:rPr>
        <w:t>;</w:t>
      </w:r>
      <w:r w:rsidR="0074055F" w:rsidRPr="0074055F">
        <w:rPr>
          <w:rFonts w:ascii="Tahoma" w:hAnsi="Tahoma" w:cs="Tahoma"/>
          <w:b/>
        </w:rPr>
        <w:t xml:space="preserve"> </w:t>
      </w:r>
      <w:r w:rsidR="00DA39B3">
        <w:rPr>
          <w:rFonts w:ascii="Tahoma" w:hAnsi="Tahoma" w:cs="Tahoma"/>
          <w:b/>
          <w:bCs/>
        </w:rPr>
        <w:t>FRP MAQUINAS E EMPREENDIMENTOS LTDA</w:t>
      </w:r>
      <w:r w:rsidR="0074055F" w:rsidRPr="0074055F">
        <w:rPr>
          <w:rFonts w:ascii="Tahoma" w:hAnsi="Tahoma" w:cs="Tahoma"/>
          <w:bCs/>
        </w:rPr>
        <w:t xml:space="preserve">, Inscrita no CNPJ de nº </w:t>
      </w:r>
      <w:r w:rsidR="00DA39B3">
        <w:rPr>
          <w:rFonts w:ascii="Tahoma" w:hAnsi="Tahoma" w:cs="Tahoma"/>
          <w:bCs/>
        </w:rPr>
        <w:t>37.532.344/0001-51</w:t>
      </w:r>
      <w:proofErr w:type="gramStart"/>
      <w:r w:rsidR="00DA39B3">
        <w:rPr>
          <w:rFonts w:ascii="Tahoma" w:hAnsi="Tahoma" w:cs="Tahoma"/>
          <w:bCs/>
        </w:rPr>
        <w:t xml:space="preserve">  </w:t>
      </w:r>
      <w:proofErr w:type="gramEnd"/>
      <w:r w:rsidR="0074055F" w:rsidRPr="0074055F">
        <w:rPr>
          <w:rFonts w:ascii="Tahoma" w:hAnsi="Tahoma" w:cs="Tahoma"/>
        </w:rPr>
        <w:t xml:space="preserve">Valor global R$ </w:t>
      </w:r>
      <w:r w:rsidR="00DA39B3">
        <w:rPr>
          <w:rFonts w:ascii="Tahoma" w:hAnsi="Tahoma" w:cs="Tahoma"/>
        </w:rPr>
        <w:t>510.055,00 ( Quinhentos e Dez Mil e Cinqüenta e Cinco Reais</w:t>
      </w:r>
      <w:r w:rsidR="0074055F">
        <w:rPr>
          <w:rFonts w:ascii="Tahoma" w:hAnsi="Tahoma" w:cs="Tahoma"/>
        </w:rPr>
        <w:t>)</w:t>
      </w:r>
      <w:r w:rsidR="00EB061E">
        <w:rPr>
          <w:rFonts w:ascii="Tahoma" w:hAnsi="Tahoma" w:cs="Tahoma"/>
        </w:rPr>
        <w:t xml:space="preserve">; </w:t>
      </w:r>
      <w:r w:rsidR="00362224">
        <w:rPr>
          <w:rFonts w:ascii="Tahoma" w:hAnsi="Tahoma" w:cs="Tahoma"/>
        </w:rPr>
        <w:t>homologo o presente</w:t>
      </w:r>
      <w:r w:rsidR="00362224" w:rsidRPr="003C4144">
        <w:rPr>
          <w:rFonts w:ascii="Tahoma" w:hAnsi="Tahoma" w:cs="Tahoma"/>
        </w:rPr>
        <w:t xml:space="preserve"> </w:t>
      </w:r>
      <w:r w:rsidR="00362224">
        <w:rPr>
          <w:rFonts w:ascii="Tahoma" w:hAnsi="Tahoma" w:cs="Tahoma"/>
        </w:rPr>
        <w:t xml:space="preserve">processo.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DA39B3">
        <w:rPr>
          <w:rFonts w:ascii="Tahoma" w:hAnsi="Tahoma" w:cs="Tahoma"/>
        </w:rPr>
        <w:t>10 de 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D51226">
        <w:rPr>
          <w:rFonts w:ascii="Tahoma" w:hAnsi="Tahoma" w:cs="Tahoma"/>
          <w:color w:val="000000"/>
        </w:rPr>
        <w:t>Gilberto Evangelista de Oliveira – Secretário de Saúde.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F81E34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9666075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66211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784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2224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27F1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6F79DE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055F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265AE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1226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A39B3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0CCF"/>
    <w:rsid w:val="00F13316"/>
    <w:rsid w:val="00F13A20"/>
    <w:rsid w:val="00F22D04"/>
    <w:rsid w:val="00F24BE7"/>
    <w:rsid w:val="00F30E16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05F8"/>
    <w:rsid w:val="00F81E34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448</cp:revision>
  <cp:lastPrinted>2022-11-11T12:59:00Z</cp:lastPrinted>
  <dcterms:created xsi:type="dcterms:W3CDTF">2015-11-04T15:55:00Z</dcterms:created>
  <dcterms:modified xsi:type="dcterms:W3CDTF">2022-11-11T13:02:00Z</dcterms:modified>
</cp:coreProperties>
</file>