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FB5A5B">
        <w:rPr>
          <w:rFonts w:ascii="Tahoma" w:hAnsi="Tahoma" w:cs="Tahoma"/>
        </w:rPr>
        <w:t>9</w:t>
      </w:r>
      <w:r w:rsidR="00387C1E">
        <w:rPr>
          <w:rFonts w:ascii="Tahoma" w:hAnsi="Tahoma" w:cs="Tahoma"/>
        </w:rPr>
        <w:t>9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387C1E">
        <w:rPr>
          <w:rFonts w:ascii="Tahoma" w:hAnsi="Tahoma" w:cs="Tahoma"/>
          <w:bCs/>
        </w:rPr>
        <w:t xml:space="preserve">Contratação de empresa para fornecimento parcelado de óleos lubrificantes, para atender a frota de veículos oficiais da Prefeitura Municipal de </w:t>
      </w:r>
      <w:proofErr w:type="spellStart"/>
      <w:r w:rsidR="00387C1E">
        <w:rPr>
          <w:rFonts w:ascii="Tahoma" w:hAnsi="Tahoma" w:cs="Tahoma"/>
          <w:bCs/>
        </w:rPr>
        <w:t>Caratinga</w:t>
      </w:r>
      <w:proofErr w:type="spellEnd"/>
      <w:r w:rsidR="00517D75">
        <w:rPr>
          <w:rFonts w:ascii="Tahoma" w:hAnsi="Tahoma" w:cs="Tahoma"/>
          <w:bCs/>
        </w:rPr>
        <w:t>.</w:t>
      </w:r>
      <w:r w:rsidR="0031258A">
        <w:rPr>
          <w:rFonts w:ascii="Tahoma" w:hAnsi="Tahoma" w:cs="Tahoma"/>
          <w:bCs/>
        </w:rPr>
        <w:t xml:space="preserve"> </w:t>
      </w:r>
      <w:r w:rsidR="00517D75">
        <w:rPr>
          <w:rFonts w:ascii="Tahoma" w:hAnsi="Tahoma" w:cs="Tahoma"/>
          <w:bCs/>
        </w:rPr>
        <w:t>V</w:t>
      </w:r>
      <w:r w:rsidR="0031258A">
        <w:rPr>
          <w:rFonts w:ascii="Tahoma" w:hAnsi="Tahoma" w:cs="Tahoma"/>
          <w:bCs/>
        </w:rPr>
        <w:t>encedor</w:t>
      </w:r>
      <w:r w:rsidR="00387C1E">
        <w:rPr>
          <w:rFonts w:ascii="Tahoma" w:hAnsi="Tahoma" w:cs="Tahoma"/>
          <w:bCs/>
        </w:rPr>
        <w:t>es</w:t>
      </w:r>
      <w:r w:rsidR="00517D75">
        <w:rPr>
          <w:rFonts w:ascii="Tahoma" w:hAnsi="Tahoma" w:cs="Tahoma"/>
          <w:bCs/>
        </w:rPr>
        <w:t xml:space="preserve"> com menor preço:</w:t>
      </w:r>
      <w:r w:rsidR="00387C1E" w:rsidRPr="00387C1E">
        <w:rPr>
          <w:rFonts w:ascii="Tahoma" w:hAnsi="Tahoma" w:cs="Tahoma"/>
          <w:b/>
        </w:rPr>
        <w:t xml:space="preserve"> </w:t>
      </w:r>
      <w:r w:rsidR="008B36AE" w:rsidRPr="008B36AE">
        <w:rPr>
          <w:rFonts w:ascii="Tahoma" w:hAnsi="Tahoma" w:cs="Tahoma"/>
          <w:b/>
        </w:rPr>
        <w:t>CANEDO DISTRIBUIDORA DE LUBRIFICANTES</w:t>
      </w:r>
      <w:r w:rsidR="008B36AE" w:rsidRPr="008B36AE">
        <w:rPr>
          <w:rFonts w:ascii="Tahoma" w:hAnsi="Tahoma" w:cs="Tahoma"/>
        </w:rPr>
        <w:t>, inscrita no CNPJ 13.169.858/0001-10</w:t>
      </w:r>
      <w:proofErr w:type="gramStart"/>
      <w:r w:rsidR="008B36AE" w:rsidRPr="008B36AE">
        <w:rPr>
          <w:rFonts w:ascii="Tahoma" w:hAnsi="Tahoma" w:cs="Tahoma"/>
        </w:rPr>
        <w:t xml:space="preserve">  </w:t>
      </w:r>
      <w:proofErr w:type="gramEnd"/>
      <w:r w:rsidR="008B36AE" w:rsidRPr="008B36AE">
        <w:rPr>
          <w:rFonts w:ascii="Tahoma" w:hAnsi="Tahoma" w:cs="Tahoma"/>
        </w:rPr>
        <w:t xml:space="preserve">– Valor Global de R$ 3.380,00 (Três Mil Trezentos e Oitenta </w:t>
      </w:r>
      <w:r w:rsidR="00105FEA" w:rsidRPr="00105FEA">
        <w:rPr>
          <w:rFonts w:ascii="Tahoma" w:hAnsi="Tahoma" w:cs="Tahoma"/>
        </w:rPr>
        <w:t>Reais</w:t>
      </w:r>
      <w:r w:rsidR="008B36AE" w:rsidRPr="008B36AE">
        <w:rPr>
          <w:rFonts w:ascii="Tahoma" w:hAnsi="Tahoma" w:cs="Tahoma"/>
        </w:rPr>
        <w:t xml:space="preserve">); </w:t>
      </w:r>
      <w:r w:rsidR="008B36AE" w:rsidRPr="008B36AE">
        <w:rPr>
          <w:rFonts w:ascii="Tahoma" w:hAnsi="Tahoma" w:cs="Tahoma"/>
          <w:b/>
        </w:rPr>
        <w:t>PHS COMÉRCIO SERVIÇOS &amp; LOCAÇÕES LTDA - ME</w:t>
      </w:r>
      <w:r w:rsidR="008B36AE" w:rsidRPr="008B36AE">
        <w:rPr>
          <w:rFonts w:ascii="Tahoma" w:hAnsi="Tahoma" w:cs="Tahoma"/>
        </w:rPr>
        <w:t xml:space="preserve">, inscrita no CNPJ: 45.381.737/0001-30 – Valor Global de R$ 44.815,00 (Quarenta e Quatro Mil Oitocentos e Quinze Reais); </w:t>
      </w:r>
      <w:r w:rsidR="008B36AE" w:rsidRPr="008B36AE">
        <w:rPr>
          <w:rFonts w:ascii="Tahoma" w:hAnsi="Tahoma" w:cs="Tahoma"/>
          <w:b/>
        </w:rPr>
        <w:t>TRATOR CAV SERVIÇOS LTDA ME</w:t>
      </w:r>
      <w:r w:rsidR="008B36AE">
        <w:rPr>
          <w:rFonts w:ascii="Tahoma" w:hAnsi="Tahoma" w:cs="Tahoma"/>
          <w:b/>
        </w:rPr>
        <w:t>,</w:t>
      </w:r>
      <w:r w:rsidR="008B36AE" w:rsidRPr="008B36AE">
        <w:rPr>
          <w:rFonts w:ascii="Tahoma" w:hAnsi="Tahoma" w:cs="Tahoma"/>
        </w:rPr>
        <w:t xml:space="preserve"> inscrita no CNPJ 19.040.477/0001-29 – Valor Global de R$ 34.825,00 (Trinta e Quatro Mil Oitocentos e Vinte e Cinco Reais);</w:t>
      </w:r>
      <w:r w:rsidR="00517D75">
        <w:rPr>
          <w:rFonts w:ascii="Tahoma" w:hAnsi="Tahoma" w:cs="Tahoma"/>
          <w:noProof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602FA2">
        <w:rPr>
          <w:rFonts w:ascii="Tahoma" w:hAnsi="Tahoma" w:cs="Tahoma"/>
        </w:rPr>
        <w:t xml:space="preserve"> </w:t>
      </w:r>
      <w:r w:rsidR="00387C1E">
        <w:rPr>
          <w:rFonts w:ascii="Tahoma" w:hAnsi="Tahoma" w:cs="Tahoma"/>
        </w:rPr>
        <w:t>07</w:t>
      </w:r>
      <w:r w:rsidR="00D8062E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FB5A5B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proofErr w:type="spellStart"/>
      <w:r w:rsidR="00387C1E">
        <w:rPr>
          <w:rFonts w:ascii="Tahoma" w:hAnsi="Tahoma" w:cs="Tahoma"/>
          <w:color w:val="000000"/>
        </w:rPr>
        <w:t>Geovane</w:t>
      </w:r>
      <w:proofErr w:type="spellEnd"/>
      <w:r w:rsidR="00387C1E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DB15D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665823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3672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5FEA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475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258A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7C1E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89D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0FC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36A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3B0C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E298F"/>
    <w:rsid w:val="00BF3450"/>
    <w:rsid w:val="00BF4D45"/>
    <w:rsid w:val="00C00371"/>
    <w:rsid w:val="00C14B80"/>
    <w:rsid w:val="00C162A3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5DF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07FE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B5A5B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454</cp:revision>
  <cp:lastPrinted>2022-10-07T17:28:00Z</cp:lastPrinted>
  <dcterms:created xsi:type="dcterms:W3CDTF">2015-11-04T15:55:00Z</dcterms:created>
  <dcterms:modified xsi:type="dcterms:W3CDTF">2022-10-07T17:31:00Z</dcterms:modified>
</cp:coreProperties>
</file>