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A214BB">
        <w:rPr>
          <w:rFonts w:ascii="Tahoma" w:hAnsi="Tahoma" w:cs="Tahoma"/>
        </w:rPr>
        <w:t>63</w:t>
      </w:r>
      <w:r w:rsidR="001D5494" w:rsidRPr="001D5494">
        <w:rPr>
          <w:rFonts w:ascii="Tahoma" w:hAnsi="Tahoma" w:cs="Tahoma"/>
        </w:rPr>
        <w:t>/2022. Objeto:</w:t>
      </w:r>
      <w:r w:rsidR="001D5494" w:rsidRPr="001D5494">
        <w:rPr>
          <w:rFonts w:ascii="Tahoma" w:hAnsi="Tahoma" w:cs="Tahoma"/>
          <w:bCs/>
        </w:rPr>
        <w:t xml:space="preserve"> </w:t>
      </w:r>
      <w:r w:rsidR="00A214BB" w:rsidRPr="00A214BB">
        <w:rPr>
          <w:rFonts w:ascii="Tahoma" w:hAnsi="Tahoma" w:cs="Tahoma"/>
          <w:bCs/>
        </w:rPr>
        <w:t xml:space="preserve">aquisição de armário, bateria de celular, bola com guizo, </w:t>
      </w:r>
      <w:proofErr w:type="spellStart"/>
      <w:r w:rsidR="00A214BB" w:rsidRPr="00A214BB">
        <w:rPr>
          <w:rFonts w:ascii="Tahoma" w:hAnsi="Tahoma" w:cs="Tahoma"/>
          <w:bCs/>
        </w:rPr>
        <w:t>headset</w:t>
      </w:r>
      <w:proofErr w:type="spellEnd"/>
      <w:r w:rsidR="00A214BB" w:rsidRPr="00A214BB">
        <w:rPr>
          <w:rFonts w:ascii="Tahoma" w:hAnsi="Tahoma" w:cs="Tahoma"/>
          <w:bCs/>
        </w:rPr>
        <w:t>, jogo da velha adaptado para deficiente visual e notebook, para atender a administração municipal</w:t>
      </w:r>
      <w:r w:rsidR="001D5494" w:rsidRPr="001D5494">
        <w:rPr>
          <w:rFonts w:ascii="Tahoma" w:hAnsi="Tahoma" w:cs="Tahoma"/>
          <w:bCs/>
        </w:rPr>
        <w:t xml:space="preserve">. </w:t>
      </w:r>
      <w:r w:rsidR="001D5494" w:rsidRPr="001D5494">
        <w:rPr>
          <w:rFonts w:ascii="Tahoma" w:hAnsi="Tahoma" w:cs="Tahoma"/>
        </w:rPr>
        <w:t>Vencedor com menor</w:t>
      </w:r>
      <w:r w:rsidR="00A214BB">
        <w:rPr>
          <w:rFonts w:ascii="Tahoma" w:hAnsi="Tahoma" w:cs="Tahoma"/>
        </w:rPr>
        <w:t xml:space="preserve"> preço</w:t>
      </w:r>
      <w:r w:rsidR="001D5494" w:rsidRPr="001D5494">
        <w:rPr>
          <w:rFonts w:ascii="Tahoma" w:hAnsi="Tahoma" w:cs="Tahoma"/>
        </w:rPr>
        <w:t xml:space="preserve">; </w:t>
      </w:r>
      <w:proofErr w:type="gramStart"/>
      <w:r w:rsidR="00A214BB" w:rsidRPr="00A214BB">
        <w:rPr>
          <w:rFonts w:ascii="Tahoma" w:hAnsi="Tahoma" w:cs="Tahoma"/>
          <w:b/>
        </w:rPr>
        <w:t>3 S</w:t>
      </w:r>
      <w:proofErr w:type="gramEnd"/>
      <w:r w:rsidR="00A214BB" w:rsidRPr="00A214BB">
        <w:rPr>
          <w:rFonts w:ascii="Tahoma" w:hAnsi="Tahoma" w:cs="Tahoma"/>
          <w:b/>
        </w:rPr>
        <w:t xml:space="preserve"> COMERCIAL LTDA - EPP</w:t>
      </w:r>
      <w:r w:rsidR="00A214BB" w:rsidRPr="00A214BB">
        <w:rPr>
          <w:rFonts w:ascii="Tahoma" w:hAnsi="Tahoma" w:cs="Tahoma"/>
        </w:rPr>
        <w:t>, inscrita no CNPJ: 39.596.414/0001-60</w:t>
      </w:r>
      <w:r w:rsidR="001D5494" w:rsidRPr="001D5494">
        <w:rPr>
          <w:rFonts w:ascii="Tahoma" w:hAnsi="Tahoma" w:cs="Tahoma"/>
          <w:b/>
        </w:rPr>
        <w:t xml:space="preserve"> </w:t>
      </w:r>
      <w:r w:rsidR="001D5494" w:rsidRPr="001D5494">
        <w:rPr>
          <w:rFonts w:ascii="Tahoma" w:hAnsi="Tahoma" w:cs="Tahoma"/>
        </w:rPr>
        <w:t xml:space="preserve">– Valor global R$ </w:t>
      </w:r>
      <w:r w:rsidR="00A214BB">
        <w:rPr>
          <w:rFonts w:ascii="Tahoma" w:hAnsi="Tahoma" w:cs="Tahoma"/>
        </w:rPr>
        <w:t>4.678,67</w:t>
      </w:r>
      <w:r w:rsidR="001D5494" w:rsidRPr="001D5494">
        <w:rPr>
          <w:rFonts w:ascii="Tahoma" w:hAnsi="Tahoma" w:cs="Tahoma"/>
        </w:rPr>
        <w:t xml:space="preserve"> (</w:t>
      </w:r>
      <w:r w:rsidR="00A214BB">
        <w:rPr>
          <w:rFonts w:ascii="Tahoma" w:hAnsi="Tahoma" w:cs="Tahoma"/>
        </w:rPr>
        <w:t>Quatro Mil Seiscentos e Setenta e Oito Reais e Sessenta e Sete Centavos)</w:t>
      </w:r>
      <w:r w:rsidR="001D5494" w:rsidRPr="001D5494">
        <w:rPr>
          <w:rFonts w:ascii="Tahoma" w:hAnsi="Tahoma" w:cs="Tahoma"/>
        </w:rPr>
        <w:t>;</w:t>
      </w:r>
      <w:r w:rsidR="00A214BB">
        <w:rPr>
          <w:rFonts w:ascii="Tahoma" w:hAnsi="Tahoma" w:cs="Tahoma"/>
          <w:b/>
        </w:rPr>
        <w:t>CARVALHO EQUIPAMENTOS LTDA</w:t>
      </w:r>
      <w:r w:rsidR="00A214BB">
        <w:rPr>
          <w:rFonts w:ascii="Tahoma" w:hAnsi="Tahoma" w:cs="Tahoma"/>
        </w:rPr>
        <w:t xml:space="preserve">, inscrita no CNPJ: 36.669.701/0001-65 </w:t>
      </w:r>
      <w:r w:rsidR="00A214BB" w:rsidRPr="001D5494">
        <w:rPr>
          <w:rFonts w:ascii="Tahoma" w:hAnsi="Tahoma" w:cs="Tahoma"/>
        </w:rPr>
        <w:t xml:space="preserve">– Valor global R$ </w:t>
      </w:r>
      <w:r w:rsidR="00A214BB">
        <w:rPr>
          <w:rFonts w:ascii="Tahoma" w:hAnsi="Tahoma" w:cs="Tahoma"/>
        </w:rPr>
        <w:t xml:space="preserve">4.343,00 </w:t>
      </w:r>
      <w:r w:rsidR="00A214BB" w:rsidRPr="001D5494">
        <w:rPr>
          <w:rFonts w:ascii="Tahoma" w:hAnsi="Tahoma" w:cs="Tahoma"/>
        </w:rPr>
        <w:t>(</w:t>
      </w:r>
      <w:r w:rsidR="00A214BB">
        <w:rPr>
          <w:rFonts w:ascii="Tahoma" w:hAnsi="Tahoma" w:cs="Tahoma"/>
        </w:rPr>
        <w:t>Quatro Mil Trezentos e Quarenta e Três Reais</w:t>
      </w:r>
      <w:r w:rsidR="00A214BB" w:rsidRPr="001D5494">
        <w:rPr>
          <w:rFonts w:ascii="Tahoma" w:hAnsi="Tahoma" w:cs="Tahoma"/>
        </w:rPr>
        <w:t>)</w:t>
      </w:r>
      <w:r w:rsidR="00A214BB">
        <w:rPr>
          <w:rFonts w:ascii="Tahoma" w:hAnsi="Tahoma" w:cs="Tahoma"/>
        </w:rPr>
        <w:t xml:space="preserve">; </w:t>
      </w:r>
      <w:r w:rsidR="00A214BB">
        <w:rPr>
          <w:rFonts w:ascii="Tahoma" w:hAnsi="Tahoma" w:cs="Tahoma"/>
          <w:b/>
        </w:rPr>
        <w:t>OLIVEIRA MATERIAIS E EQUIPAMENTOS LTDA</w:t>
      </w:r>
      <w:r w:rsidR="00A214BB">
        <w:rPr>
          <w:rFonts w:ascii="Tahoma" w:hAnsi="Tahoma" w:cs="Tahoma"/>
        </w:rPr>
        <w:t xml:space="preserve">, inscrita no CNPJ: 40.369.967/0001-60– Valor global R$ </w:t>
      </w:r>
      <w:r w:rsidR="006B75FB">
        <w:rPr>
          <w:rFonts w:ascii="Tahoma" w:hAnsi="Tahoma" w:cs="Tahoma"/>
        </w:rPr>
        <w:t>195</w:t>
      </w:r>
      <w:r w:rsidR="00A214BB">
        <w:rPr>
          <w:rFonts w:ascii="Tahoma" w:hAnsi="Tahoma" w:cs="Tahoma"/>
        </w:rPr>
        <w:t>,00 (</w:t>
      </w:r>
      <w:r w:rsidR="006B75FB">
        <w:rPr>
          <w:rFonts w:ascii="Tahoma" w:hAnsi="Tahoma" w:cs="Tahoma"/>
        </w:rPr>
        <w:t>Cento e Noventa e Cinco Reais</w:t>
      </w:r>
      <w:r w:rsidR="00A214BB">
        <w:rPr>
          <w:rFonts w:ascii="Tahoma" w:hAnsi="Tahoma" w:cs="Tahoma"/>
        </w:rPr>
        <w:t>);</w:t>
      </w:r>
      <w:r w:rsidR="00A214BB">
        <w:rPr>
          <w:rFonts w:ascii="Tahoma" w:hAnsi="Tahoma" w:cs="Tahoma"/>
          <w:b/>
        </w:rPr>
        <w:t>UNIVERSITÁRIA MÓVEIS LTDA - ME</w:t>
      </w:r>
      <w:r w:rsidR="00A214BB">
        <w:rPr>
          <w:rFonts w:ascii="Tahoma" w:hAnsi="Tahoma" w:cs="Tahoma"/>
        </w:rPr>
        <w:t>, inscrita no CNPJ: 45.341.157/0001-19 – Valor global R$ 1.046,00 ( Hum Mil e Quarenta e Seis Reais);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602FA2">
        <w:rPr>
          <w:rFonts w:ascii="Tahoma" w:hAnsi="Tahoma" w:cs="Tahoma"/>
        </w:rPr>
        <w:t xml:space="preserve"> </w:t>
      </w:r>
      <w:r w:rsidR="00D8062E">
        <w:rPr>
          <w:rFonts w:ascii="Tahoma" w:hAnsi="Tahoma" w:cs="Tahoma"/>
        </w:rPr>
        <w:t xml:space="preserve">25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1D5494">
        <w:rPr>
          <w:rFonts w:ascii="Tahoma" w:hAnsi="Tahoma" w:cs="Tahoma"/>
        </w:rPr>
        <w:t>Agosto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A214BB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3A3828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294400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A3828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445</cp:revision>
  <cp:lastPrinted>2022-08-25T17:46:00Z</cp:lastPrinted>
  <dcterms:created xsi:type="dcterms:W3CDTF">2015-11-04T15:55:00Z</dcterms:created>
  <dcterms:modified xsi:type="dcterms:W3CDTF">2022-08-25T17:47:00Z</dcterms:modified>
</cp:coreProperties>
</file>