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4BCF" w14:textId="5D377474" w:rsidR="00E145DC" w:rsidRDefault="007F26EF" w:rsidP="00C71E58">
      <w:pPr>
        <w:spacing w:line="360" w:lineRule="auto"/>
        <w:jc w:val="both"/>
      </w:pPr>
      <w:r>
        <w:rPr>
          <w:b/>
        </w:rPr>
        <w:t>MUNICIPIO DE CARATINGA</w:t>
      </w:r>
      <w:r>
        <w:t xml:space="preserve"> – TORNA PÚBLICO EXTRATO DE </w:t>
      </w:r>
      <w:r w:rsidR="00C74144">
        <w:t>CONTRATO</w:t>
      </w:r>
      <w:r>
        <w:t xml:space="preserve"> – </w:t>
      </w:r>
      <w:r w:rsidR="00C74144">
        <w:t xml:space="preserve">Processo Administrativo N° </w:t>
      </w:r>
      <w:r w:rsidR="001448FF">
        <w:t>079</w:t>
      </w:r>
      <w:r w:rsidR="00C74144">
        <w:t>/</w:t>
      </w:r>
      <w:r w:rsidR="00C36116">
        <w:t xml:space="preserve">2022 </w:t>
      </w:r>
      <w:r w:rsidR="00C74144">
        <w:t xml:space="preserve">- DISPENSA POR JUSTIFICATIVA N° </w:t>
      </w:r>
      <w:r w:rsidR="001448FF">
        <w:t>004</w:t>
      </w:r>
      <w:r w:rsidR="00C74144">
        <w:t>/</w:t>
      </w:r>
      <w:r w:rsidR="00C36116">
        <w:t>2022</w:t>
      </w:r>
      <w:r w:rsidR="00C74144">
        <w:t>. O</w:t>
      </w:r>
      <w:r w:rsidR="00C71E58">
        <w:t>bjeto</w:t>
      </w:r>
      <w:r w:rsidR="00C74144">
        <w:t xml:space="preserve">: </w:t>
      </w:r>
      <w:r w:rsidR="001448FF">
        <w:t>C</w:t>
      </w:r>
      <w:r w:rsidR="001448FF" w:rsidRPr="001448FF">
        <w:t>ontratação de empresa que tem por refere-se prestação de serviços especializados de assistência psicossocial, educação e atenção à saúde de pessoas com transtornos mentais e comportamentais, para fins de acolhimento institucional, conforme determinação judicial proferida nos autos do processo 5009436-12.2021.8.13.0134, em favor d</w:t>
      </w:r>
      <w:r w:rsidR="001448FF">
        <w:t xml:space="preserve">o Sr. </w:t>
      </w:r>
      <w:r w:rsidR="001448FF" w:rsidRPr="001448FF">
        <w:t>G</w:t>
      </w:r>
      <w:r w:rsidR="001448FF">
        <w:t>.</w:t>
      </w:r>
      <w:r w:rsidR="001448FF" w:rsidRPr="001448FF">
        <w:t xml:space="preserve"> M</w:t>
      </w:r>
      <w:r w:rsidR="001448FF">
        <w:t>.</w:t>
      </w:r>
      <w:r w:rsidR="001448FF" w:rsidRPr="001448FF">
        <w:t xml:space="preserve"> d</w:t>
      </w:r>
      <w:r w:rsidR="001448FF">
        <w:t>.</w:t>
      </w:r>
      <w:r w:rsidR="001448FF" w:rsidRPr="001448FF">
        <w:t xml:space="preserve"> S</w:t>
      </w:r>
      <w:r w:rsidR="001448FF">
        <w:t>.</w:t>
      </w:r>
      <w:r w:rsidR="001448FF" w:rsidRPr="001448FF">
        <w:t xml:space="preserve"> A</w:t>
      </w:r>
      <w:r w:rsidR="001448FF">
        <w:t>.:</w:t>
      </w:r>
      <w:r w:rsidR="00C71E58">
        <w:t xml:space="preserve"> </w:t>
      </w:r>
      <w:r w:rsidR="00DF5B5B" w:rsidRPr="00DF5B5B">
        <w:t>ACONCHEGO MORADIA ASSISTIDA LTDA</w:t>
      </w:r>
      <w:r w:rsidR="00C71E58">
        <w:t xml:space="preserve">; CNPJ nº </w:t>
      </w:r>
      <w:r w:rsidR="00DF5B5B" w:rsidRPr="00DF5B5B">
        <w:t>42.810.677/0001-35</w:t>
      </w:r>
      <w:r w:rsidR="00C71E58">
        <w:t xml:space="preserve">. Valor Global: </w:t>
      </w:r>
      <w:r w:rsidR="00DF5B5B" w:rsidRPr="00DF5B5B">
        <w:t xml:space="preserve">R$ </w:t>
      </w:r>
      <w:r w:rsidR="001448FF">
        <w:t>42.000,00</w:t>
      </w:r>
      <w:r w:rsidR="00DF5B5B" w:rsidRPr="00DF5B5B">
        <w:t xml:space="preserve"> (</w:t>
      </w:r>
      <w:r w:rsidR="001448FF">
        <w:t>quarenta e dois mil reais</w:t>
      </w:r>
      <w:r w:rsidR="001448FF" w:rsidRPr="00DF5B5B">
        <w:t>).</w:t>
      </w:r>
      <w:r w:rsidR="001448FF">
        <w:t xml:space="preserve"> Vigência</w:t>
      </w:r>
      <w:r w:rsidR="004C7079">
        <w:t xml:space="preserve">: </w:t>
      </w:r>
      <w:r w:rsidR="001448FF">
        <w:t>06</w:t>
      </w:r>
      <w:r w:rsidR="004C7079">
        <w:t xml:space="preserve"> (</w:t>
      </w:r>
      <w:r w:rsidR="001448FF">
        <w:t>seis</w:t>
      </w:r>
      <w:r w:rsidR="004C7079">
        <w:t xml:space="preserve">) meses a partir de </w:t>
      </w:r>
      <w:r w:rsidR="00A94E9F">
        <w:t>04</w:t>
      </w:r>
      <w:r w:rsidR="004C7079">
        <w:t>/0</w:t>
      </w:r>
      <w:r w:rsidR="001448FF">
        <w:t>5</w:t>
      </w:r>
      <w:r w:rsidR="004C7079">
        <w:t xml:space="preserve">/2022. </w:t>
      </w:r>
      <w:r w:rsidR="00C71E58">
        <w:t xml:space="preserve">Caratinga, </w:t>
      </w:r>
      <w:r w:rsidR="002B776A">
        <w:t>04</w:t>
      </w:r>
      <w:r w:rsidR="00C71E58">
        <w:t xml:space="preserve"> de </w:t>
      </w:r>
      <w:r w:rsidR="001448FF">
        <w:t>maio</w:t>
      </w:r>
      <w:r w:rsidR="002D4A48">
        <w:t xml:space="preserve"> </w:t>
      </w:r>
      <w:r w:rsidR="00C71E58">
        <w:t xml:space="preserve">de </w:t>
      </w:r>
      <w:r w:rsidR="002D4A48">
        <w:t xml:space="preserve">2022 </w:t>
      </w:r>
      <w:r w:rsidR="00C71E58">
        <w:t>- Sara Cristina da Silva Araújo - Secretária de Desenvolvimento Social</w:t>
      </w:r>
    </w:p>
    <w:p w14:paraId="71D2192A" w14:textId="77777777" w:rsidR="00E145DC" w:rsidRDefault="008F3560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1C5FB6" w14:textId="77777777" w:rsidR="00E145DC" w:rsidRDefault="00E145DC">
      <w:pPr>
        <w:jc w:val="both"/>
      </w:pPr>
    </w:p>
    <w:p w14:paraId="6F90A1E8" w14:textId="77777777" w:rsidR="00E145DC" w:rsidRDefault="00E145DC">
      <w:pPr>
        <w:jc w:val="both"/>
      </w:pPr>
    </w:p>
    <w:p w14:paraId="1AA0247D" w14:textId="77777777" w:rsidR="005F7AA4" w:rsidRDefault="005F7AA4">
      <w:pPr>
        <w:jc w:val="both"/>
      </w:pPr>
    </w:p>
    <w:p w14:paraId="0CA495C5" w14:textId="77777777" w:rsidR="005F7AA4" w:rsidRDefault="005F7AA4">
      <w:pPr>
        <w:jc w:val="both"/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21126F8C" wp14:editId="5B4E248D">
            <wp:simplePos x="0" y="0"/>
            <wp:positionH relativeFrom="column">
              <wp:posOffset>1647825</wp:posOffset>
            </wp:positionH>
            <wp:positionV relativeFrom="paragraph">
              <wp:posOffset>94615</wp:posOffset>
            </wp:positionV>
            <wp:extent cx="2466340" cy="1745615"/>
            <wp:effectExtent l="0" t="0" r="0" b="0"/>
            <wp:wrapNone/>
            <wp:docPr id="1" name="Imagem 3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7AA4" w:rsidSect="00E14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2FA6" w14:textId="77777777" w:rsidR="00B10D48" w:rsidRDefault="00B10D48" w:rsidP="00E145DC">
      <w:r>
        <w:separator/>
      </w:r>
    </w:p>
  </w:endnote>
  <w:endnote w:type="continuationSeparator" w:id="0">
    <w:p w14:paraId="29874D52" w14:textId="77777777" w:rsidR="00B10D48" w:rsidRDefault="00B10D48" w:rsidP="00E1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8980" w14:textId="77777777" w:rsidR="003D1362" w:rsidRDefault="003D13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745A" w14:textId="77777777" w:rsidR="003D1362" w:rsidRDefault="003D13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21C0" w14:textId="77777777" w:rsidR="003D1362" w:rsidRDefault="003D13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1521" w14:textId="77777777" w:rsidR="00B10D48" w:rsidRDefault="00B10D48" w:rsidP="00E145DC">
      <w:r>
        <w:separator/>
      </w:r>
    </w:p>
  </w:footnote>
  <w:footnote w:type="continuationSeparator" w:id="0">
    <w:p w14:paraId="3FBBB195" w14:textId="77777777" w:rsidR="00B10D48" w:rsidRDefault="00B10D48" w:rsidP="00E1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731D" w14:textId="77777777" w:rsidR="003D1362" w:rsidRDefault="003D13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3"/>
      <w:gridCol w:w="6969"/>
    </w:tblGrid>
    <w:tr w:rsidR="00B10D48" w14:paraId="51E2326E" w14:textId="77777777">
      <w:trPr>
        <w:trHeight w:val="1701"/>
      </w:trPr>
      <w:tc>
        <w:tcPr>
          <w:tcW w:w="2103" w:type="dxa"/>
          <w:tcBorders>
            <w:bottom w:val="single" w:sz="4" w:space="0" w:color="000000"/>
          </w:tcBorders>
        </w:tcPr>
        <w:p w14:paraId="4C59D1E5" w14:textId="77777777" w:rsidR="00B10D48" w:rsidRDefault="00B10D48">
          <w:pPr>
            <w:pStyle w:val="Cabealho1"/>
            <w:widowControl w:val="0"/>
            <w:jc w:val="right"/>
            <w:rPr>
              <w:rFonts w:ascii="Arial" w:hAnsi="Arial" w:cs="Arial"/>
              <w:b/>
              <w:bCs/>
              <w:i/>
              <w:iCs/>
              <w:sz w:val="36"/>
            </w:rPr>
          </w:pPr>
          <w:r>
            <w:rPr>
              <w:rFonts w:ascii="Arial" w:hAnsi="Arial" w:cs="Arial"/>
              <w:b/>
              <w:bCs/>
              <w:i/>
              <w:iCs/>
              <w:noProof/>
              <w:sz w:val="36"/>
            </w:rPr>
            <w:drawing>
              <wp:anchor distT="0" distB="0" distL="0" distR="0" simplePos="0" relativeHeight="2" behindDoc="1" locked="0" layoutInCell="1" allowOverlap="1" wp14:anchorId="1916B248" wp14:editId="16C22A55">
                <wp:simplePos x="0" y="0"/>
                <wp:positionH relativeFrom="column">
                  <wp:posOffset>166370</wp:posOffset>
                </wp:positionH>
                <wp:positionV relativeFrom="paragraph">
                  <wp:posOffset>23495</wp:posOffset>
                </wp:positionV>
                <wp:extent cx="970280" cy="1005840"/>
                <wp:effectExtent l="0" t="0" r="0" b="0"/>
                <wp:wrapNone/>
                <wp:docPr id="2" name="Figura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80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68" w:type="dxa"/>
          <w:tcBorders>
            <w:bottom w:val="single" w:sz="4" w:space="0" w:color="000000"/>
          </w:tcBorders>
          <w:vAlign w:val="center"/>
        </w:tcPr>
        <w:p w14:paraId="2CD62B5D" w14:textId="77777777" w:rsidR="00B10D48" w:rsidRDefault="00B10D48">
          <w:pPr>
            <w:pStyle w:val="Cabealho1"/>
            <w:widowControl w:val="0"/>
            <w:jc w:val="center"/>
            <w:rPr>
              <w:rFonts w:ascii="Arial" w:hAnsi="Arial" w:cs="Arial"/>
              <w:b/>
              <w:bCs/>
              <w:i/>
              <w:iCs/>
              <w:sz w:val="36"/>
            </w:rPr>
          </w:pPr>
          <w:r>
            <w:rPr>
              <w:rFonts w:ascii="Arial" w:hAnsi="Arial" w:cs="Arial"/>
              <w:b/>
              <w:bCs/>
              <w:i/>
              <w:iCs/>
              <w:sz w:val="36"/>
            </w:rPr>
            <w:t>Prefeitura Municipal de Caratinga</w:t>
          </w:r>
        </w:p>
        <w:p w14:paraId="2F4A5B37" w14:textId="77777777" w:rsidR="00B10D48" w:rsidRDefault="00B10D48">
          <w:pPr>
            <w:pStyle w:val="Cabealho1"/>
            <w:widowControl w:val="0"/>
            <w:jc w:val="center"/>
            <w:rPr>
              <w:rFonts w:ascii="Arial" w:hAnsi="Arial" w:cs="Arial"/>
              <w:b/>
              <w:bCs/>
              <w:i/>
              <w:iCs/>
              <w:szCs w:val="28"/>
            </w:rPr>
          </w:pPr>
          <w:r>
            <w:rPr>
              <w:rFonts w:ascii="Arial" w:hAnsi="Arial" w:cs="Arial"/>
              <w:b/>
              <w:bCs/>
              <w:i/>
              <w:iCs/>
              <w:szCs w:val="28"/>
            </w:rPr>
            <w:t>Estado de Minas Gerais</w:t>
          </w:r>
        </w:p>
        <w:p w14:paraId="529A0AF2" w14:textId="77777777" w:rsidR="00B10D48" w:rsidRDefault="00B10D48">
          <w:pPr>
            <w:pStyle w:val="Cabealho1"/>
            <w:widowControl w:val="0"/>
            <w:jc w:val="center"/>
            <w:rPr>
              <w:rFonts w:ascii="Arial" w:hAnsi="Arial" w:cs="Arial"/>
              <w:b/>
              <w:bCs/>
              <w:i/>
              <w:iCs/>
            </w:rPr>
          </w:pPr>
          <w:r>
            <w:rPr>
              <w:rFonts w:ascii="Arial" w:hAnsi="Arial" w:cs="Arial"/>
              <w:b/>
              <w:bCs/>
              <w:i/>
              <w:iCs/>
              <w:sz w:val="22"/>
            </w:rPr>
            <w:t>CNPJ: 18.334.268/0001-25</w:t>
          </w:r>
        </w:p>
        <w:p w14:paraId="7AA2C811" w14:textId="77777777" w:rsidR="00B10D48" w:rsidRDefault="00B10D48">
          <w:pPr>
            <w:pStyle w:val="Cabealho1"/>
            <w:widowControl w:val="0"/>
            <w:jc w:val="center"/>
            <w:rPr>
              <w:rFonts w:ascii="Arial" w:hAnsi="Arial" w:cs="Arial"/>
              <w:b/>
              <w:bCs/>
              <w:i/>
              <w:iCs/>
            </w:rPr>
          </w:pPr>
        </w:p>
      </w:tc>
    </w:tr>
  </w:tbl>
  <w:p w14:paraId="6DB58258" w14:textId="77777777" w:rsidR="00B10D48" w:rsidRDefault="00B10D48">
    <w:pPr>
      <w:pStyle w:val="Cabealho1"/>
      <w:tabs>
        <w:tab w:val="clear" w:pos="4419"/>
        <w:tab w:val="clear" w:pos="8838"/>
      </w:tabs>
      <w:rPr>
        <w:color w:val="000000"/>
        <w:sz w:val="28"/>
      </w:rPr>
    </w:pPr>
  </w:p>
  <w:p w14:paraId="675668BF" w14:textId="77777777" w:rsidR="00B10D48" w:rsidRDefault="00B10D48">
    <w:pPr>
      <w:pStyle w:val="Cabealho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8404" w14:textId="77777777" w:rsidR="003D1362" w:rsidRDefault="003D13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5DC"/>
    <w:rsid w:val="0000138C"/>
    <w:rsid w:val="0004447C"/>
    <w:rsid w:val="00137DE3"/>
    <w:rsid w:val="001448FF"/>
    <w:rsid w:val="0026579D"/>
    <w:rsid w:val="00281DE3"/>
    <w:rsid w:val="002B4F80"/>
    <w:rsid w:val="002B776A"/>
    <w:rsid w:val="002D4A48"/>
    <w:rsid w:val="00344FAD"/>
    <w:rsid w:val="003D1362"/>
    <w:rsid w:val="004C7079"/>
    <w:rsid w:val="00546366"/>
    <w:rsid w:val="00557084"/>
    <w:rsid w:val="005F7AA4"/>
    <w:rsid w:val="007900E9"/>
    <w:rsid w:val="007F26EF"/>
    <w:rsid w:val="008010D3"/>
    <w:rsid w:val="008F3560"/>
    <w:rsid w:val="00A8573B"/>
    <w:rsid w:val="00A94E9F"/>
    <w:rsid w:val="00B10D48"/>
    <w:rsid w:val="00BC5397"/>
    <w:rsid w:val="00BE60F4"/>
    <w:rsid w:val="00C131B5"/>
    <w:rsid w:val="00C36116"/>
    <w:rsid w:val="00C71E58"/>
    <w:rsid w:val="00C74144"/>
    <w:rsid w:val="00C9564D"/>
    <w:rsid w:val="00DF5B5B"/>
    <w:rsid w:val="00E145DC"/>
    <w:rsid w:val="00F2652C"/>
    <w:rsid w:val="00F6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2922"/>
  <w15:docId w15:val="{48B7BC5C-0CA4-4487-A76D-A7FEB73B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513C3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1"/>
    <w:qFormat/>
    <w:rsid w:val="003513C3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C13EBA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B41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693DC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1"/>
    <w:uiPriority w:val="99"/>
    <w:qFormat/>
    <w:rsid w:val="007F1B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qFormat/>
    <w:rsid w:val="002805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sid w:val="00E145DC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280556"/>
    <w:rPr>
      <w:vertAlign w:val="superscript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7B1E9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rsid w:val="00E145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3513C3"/>
    <w:pPr>
      <w:jc w:val="both"/>
    </w:pPr>
  </w:style>
  <w:style w:type="paragraph" w:styleId="Lista">
    <w:name w:val="List"/>
    <w:basedOn w:val="Corpodetexto"/>
    <w:rsid w:val="00E145DC"/>
    <w:rPr>
      <w:rFonts w:cs="Lucida Sans"/>
    </w:rPr>
  </w:style>
  <w:style w:type="paragraph" w:customStyle="1" w:styleId="Legenda1">
    <w:name w:val="Legenda1"/>
    <w:basedOn w:val="Normal"/>
    <w:qFormat/>
    <w:rsid w:val="00E145DC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145DC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E145DC"/>
  </w:style>
  <w:style w:type="paragraph" w:customStyle="1" w:styleId="Cabealho1">
    <w:name w:val="Cabeçalho1"/>
    <w:basedOn w:val="Normal"/>
    <w:link w:val="CabealhoChar"/>
    <w:rsid w:val="003513C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qFormat/>
    <w:rsid w:val="00C13EBA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B41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34C69"/>
    <w:pPr>
      <w:spacing w:beforeAutospacing="1" w:afterAutospacing="1"/>
    </w:pPr>
  </w:style>
  <w:style w:type="paragraph" w:customStyle="1" w:styleId="Rodap1">
    <w:name w:val="Rodapé1"/>
    <w:basedOn w:val="Normal"/>
    <w:link w:val="RodapChar"/>
    <w:uiPriority w:val="99"/>
    <w:unhideWhenUsed/>
    <w:rsid w:val="007F1B39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050EFA"/>
    <w:pPr>
      <w:spacing w:beforeAutospacing="1"/>
      <w:jc w:val="both"/>
    </w:pPr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1"/>
    <w:qFormat/>
    <w:rsid w:val="00771CD4"/>
    <w:pPr>
      <w:widowControl w:val="0"/>
      <w:ind w:left="221"/>
      <w:jc w:val="both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  <w:style w:type="paragraph" w:customStyle="1" w:styleId="Textodenotaderodap1">
    <w:name w:val="Texto de nota de rodapé1"/>
    <w:basedOn w:val="Normal"/>
    <w:link w:val="TextodenotaderodapChar"/>
    <w:uiPriority w:val="99"/>
    <w:semiHidden/>
    <w:unhideWhenUsed/>
    <w:rsid w:val="00280556"/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7B1E9F"/>
    <w:pPr>
      <w:spacing w:after="120"/>
      <w:ind w:left="283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F97C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1"/>
    <w:semiHidden/>
    <w:unhideWhenUsed/>
    <w:rsid w:val="003D136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semiHidden/>
    <w:rsid w:val="003D13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3D136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3D136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4474E-6718-402E-8399-F9D1CBFE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Silvania Silva Souza</dc:creator>
  <dc:description/>
  <cp:lastModifiedBy>Hiago F. Timoteo Oliveira</cp:lastModifiedBy>
  <cp:revision>359</cp:revision>
  <cp:lastPrinted>2022-05-06T14:01:00Z</cp:lastPrinted>
  <dcterms:created xsi:type="dcterms:W3CDTF">2015-09-16T11:39:00Z</dcterms:created>
  <dcterms:modified xsi:type="dcterms:W3CDTF">2022-05-06T14:01:00Z</dcterms:modified>
  <dc:language>pt-BR</dc:language>
</cp:coreProperties>
</file>