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2A3B1E">
      <w:pPr>
        <w:spacing w:line="360" w:lineRule="auto"/>
        <w:ind w:right="424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</w:t>
      </w:r>
      <w:r w:rsidR="0056158F">
        <w:rPr>
          <w:rFonts w:ascii="Tahoma" w:hAnsi="Tahoma" w:cs="Tahoma"/>
        </w:rPr>
        <w:t>27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600367">
        <w:rPr>
          <w:rFonts w:ascii="Tahoma" w:hAnsi="Tahoma" w:cs="Tahoma"/>
        </w:rPr>
        <w:t>;</w:t>
      </w:r>
      <w:r w:rsidR="002A3B1E" w:rsidRPr="002A3B1E">
        <w:rPr>
          <w:rFonts w:ascii="Tahoma" w:hAnsi="Tahoma" w:cs="Tahoma"/>
          <w:bCs/>
        </w:rPr>
        <w:t xml:space="preserve"> </w:t>
      </w:r>
      <w:r w:rsidR="0056158F">
        <w:rPr>
          <w:rFonts w:ascii="Tahoma" w:hAnsi="Tahoma" w:cs="Tahoma"/>
          <w:bCs/>
        </w:rPr>
        <w:t>Aquisição de seringas para atendimento da Secretaria Municipal de Saúde</w:t>
      </w:r>
      <w:r w:rsidR="0056158F" w:rsidRPr="0032228F">
        <w:rPr>
          <w:rFonts w:ascii="Tahoma" w:hAnsi="Tahoma" w:cs="Tahoma"/>
          <w:bCs/>
        </w:rPr>
        <w:t>.</w:t>
      </w:r>
      <w:r w:rsidR="00760605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 com menor preço</w:t>
      </w:r>
      <w:r w:rsidR="00400BB0">
        <w:rPr>
          <w:rFonts w:ascii="Tahoma" w:hAnsi="Tahoma" w:cs="Tahoma"/>
        </w:rPr>
        <w:t>;</w:t>
      </w:r>
      <w:r w:rsidR="0056158F">
        <w:rPr>
          <w:rFonts w:ascii="Tahoma" w:hAnsi="Tahoma" w:cs="Tahoma"/>
        </w:rPr>
        <w:t xml:space="preserve"> </w:t>
      </w:r>
      <w:r w:rsidR="0056158F">
        <w:rPr>
          <w:rFonts w:ascii="Tahoma" w:hAnsi="Tahoma" w:cs="Tahoma"/>
          <w:b/>
        </w:rPr>
        <w:t>GOLDEN CARE DISTRIBUIDORA EIRELI - EPP</w:t>
      </w:r>
      <w:r w:rsidR="0056158F">
        <w:rPr>
          <w:rFonts w:ascii="Tahoma" w:hAnsi="Tahoma" w:cs="Tahoma"/>
        </w:rPr>
        <w:t xml:space="preserve"> </w:t>
      </w:r>
      <w:r w:rsidR="008D1DDE">
        <w:rPr>
          <w:rFonts w:ascii="Tahoma" w:hAnsi="Tahoma" w:cs="Tahoma"/>
        </w:rPr>
        <w:t xml:space="preserve">– Valor global </w:t>
      </w:r>
      <w:r w:rsidR="008D1DDE" w:rsidRPr="00D76F2B">
        <w:rPr>
          <w:rFonts w:ascii="Tahoma" w:hAnsi="Tahoma" w:cs="Tahoma"/>
        </w:rPr>
        <w:t xml:space="preserve">R$ </w:t>
      </w:r>
      <w:r w:rsidR="0056158F">
        <w:rPr>
          <w:rFonts w:ascii="Tahoma" w:hAnsi="Tahoma" w:cs="Tahoma"/>
        </w:rPr>
        <w:t>377.000,00</w:t>
      </w:r>
      <w:r w:rsidR="008D1DDE">
        <w:rPr>
          <w:rFonts w:ascii="Tahoma" w:hAnsi="Tahoma" w:cs="Tahoma"/>
        </w:rPr>
        <w:t xml:space="preserve"> </w:t>
      </w:r>
      <w:r w:rsidR="008D1DDE" w:rsidRPr="00893B8C">
        <w:rPr>
          <w:rFonts w:ascii="Tahoma" w:hAnsi="Tahoma" w:cs="Tahoma"/>
        </w:rPr>
        <w:t>(</w:t>
      </w:r>
      <w:r w:rsidR="0056158F">
        <w:rPr>
          <w:rFonts w:ascii="Tahoma" w:hAnsi="Tahoma" w:cs="Tahoma"/>
        </w:rPr>
        <w:t>Trezentos e Setenta e Sete Mil Reais</w:t>
      </w:r>
      <w:r w:rsidR="00FE37D9">
        <w:rPr>
          <w:rFonts w:ascii="Tahoma" w:hAnsi="Tahoma" w:cs="Tahoma"/>
        </w:rPr>
        <w:t>);</w:t>
      </w:r>
      <w:proofErr w:type="gramStart"/>
      <w:r w:rsidR="00FE37D9">
        <w:rPr>
          <w:rFonts w:ascii="Tahoma" w:hAnsi="Tahoma" w:cs="Tahoma"/>
        </w:rPr>
        <w:t xml:space="preserve"> </w:t>
      </w:r>
      <w:r w:rsidR="008D1DDE">
        <w:rPr>
          <w:rFonts w:ascii="Tahoma" w:hAnsi="Tahoma" w:cs="Tahoma"/>
        </w:rPr>
        <w:t xml:space="preserve"> </w:t>
      </w:r>
      <w:proofErr w:type="spellStart"/>
      <w:proofErr w:type="gramEnd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274172">
        <w:rPr>
          <w:rFonts w:ascii="Tahoma" w:hAnsi="Tahoma" w:cs="Tahoma"/>
        </w:rPr>
        <w:t>1</w:t>
      </w:r>
      <w:r w:rsidR="0056158F">
        <w:rPr>
          <w:rFonts w:ascii="Tahoma" w:hAnsi="Tahoma" w:cs="Tahoma"/>
        </w:rPr>
        <w:t>8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400BB0">
        <w:rPr>
          <w:rFonts w:ascii="Tahoma" w:hAnsi="Tahoma" w:cs="Tahoma"/>
        </w:rPr>
        <w:t>Maio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367" w:rsidRDefault="00600367">
      <w:r>
        <w:separator/>
      </w:r>
    </w:p>
  </w:endnote>
  <w:endnote w:type="continuationSeparator" w:id="1">
    <w:p w:rsidR="00600367" w:rsidRDefault="00600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367" w:rsidRDefault="00600367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600367" w:rsidRDefault="004B754A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600367" w:rsidRDefault="00600367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600367" w:rsidRDefault="00600367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367" w:rsidRDefault="00600367">
      <w:r>
        <w:separator/>
      </w:r>
    </w:p>
  </w:footnote>
  <w:footnote w:type="continuationSeparator" w:id="1">
    <w:p w:rsidR="00600367" w:rsidRDefault="006003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367" w:rsidRPr="00655DA7" w:rsidRDefault="00600367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0367" w:rsidRPr="00655DA7" w:rsidRDefault="00600367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600367" w:rsidRPr="00655DA7" w:rsidRDefault="00600367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600367" w:rsidRPr="00655DA7" w:rsidRDefault="00600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600367" w:rsidRPr="00655DA7" w:rsidRDefault="00600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600367" w:rsidRPr="00655DA7" w:rsidRDefault="00600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0367" w:rsidRPr="00655DA7" w:rsidRDefault="00600367" w:rsidP="007C0CCD">
    <w:pPr>
      <w:pStyle w:val="Cabealho"/>
    </w:pPr>
  </w:p>
  <w:p w:rsidR="00600367" w:rsidRDefault="00600367" w:rsidP="00BA799C">
    <w:pPr>
      <w:pStyle w:val="Cabealho"/>
      <w:jc w:val="center"/>
    </w:pPr>
  </w:p>
  <w:p w:rsidR="00600367" w:rsidRDefault="00600367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14376699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3AD3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3B1E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0BB0"/>
    <w:rsid w:val="00401C2B"/>
    <w:rsid w:val="004071B3"/>
    <w:rsid w:val="00407D00"/>
    <w:rsid w:val="004121DD"/>
    <w:rsid w:val="0041295F"/>
    <w:rsid w:val="00422508"/>
    <w:rsid w:val="004255AE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B754A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158F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0367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7D9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</Pages>
  <Words>61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440</cp:revision>
  <cp:lastPrinted>2022-05-17T11:27:00Z</cp:lastPrinted>
  <dcterms:created xsi:type="dcterms:W3CDTF">2015-11-04T15:55:00Z</dcterms:created>
  <dcterms:modified xsi:type="dcterms:W3CDTF">2022-05-18T13:59:00Z</dcterms:modified>
</cp:coreProperties>
</file>