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3A18C8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344059">
        <w:rPr>
          <w:rFonts w:ascii="Tahoma" w:hAnsi="Tahoma" w:cs="Tahoma"/>
        </w:rPr>
        <w:t>11</w:t>
      </w:r>
      <w:r w:rsidR="003A18C8">
        <w:rPr>
          <w:rFonts w:ascii="Tahoma" w:hAnsi="Tahoma" w:cs="Tahoma"/>
        </w:rPr>
        <w:t>8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3A18C8">
        <w:rPr>
          <w:rFonts w:ascii="Tahoma" w:hAnsi="Tahoma" w:cs="Tahoma"/>
          <w:bCs/>
        </w:rPr>
        <w:t>Contratação de empresa especializada para o fornecimento de peças manutenção dos aparelhos, para atender as necessidades Centro Odontológico e Unidades Odontológicas de PSFs, conforme solicitado pela Secretaria Municipal de Saúde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Vencedor com menor preço: </w:t>
      </w:r>
      <w:r w:rsidR="00E46E38" w:rsidRPr="00E46E38">
        <w:rPr>
          <w:rFonts w:ascii="Tahoma" w:hAnsi="Tahoma" w:cs="Tahoma"/>
          <w:b/>
          <w:bCs/>
        </w:rPr>
        <w:t>ODONTO RAMOS COMÉRCIO E SERVIÇOS EIRELI - EPP</w:t>
      </w:r>
      <w:r w:rsidR="004B43EE">
        <w:rPr>
          <w:rFonts w:ascii="Tahoma" w:hAnsi="Tahoma" w:cs="Tahoma"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B35F74">
        <w:rPr>
          <w:rFonts w:ascii="Tahoma" w:hAnsi="Tahoma" w:cs="Tahoma"/>
        </w:rPr>
        <w:t>179.614,00 (cento e setenta e nove mil seiscentos e quatorze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B35F74">
        <w:rPr>
          <w:rFonts w:ascii="Tahoma" w:hAnsi="Tahoma" w:cs="Tahoma"/>
        </w:rPr>
        <w:t>27</w:t>
      </w:r>
      <w:r w:rsidR="00F61D6E" w:rsidRPr="003C4144">
        <w:rPr>
          <w:rFonts w:ascii="Tahoma" w:hAnsi="Tahoma" w:cs="Tahoma"/>
        </w:rPr>
        <w:t xml:space="preserve"> de </w:t>
      </w:r>
      <w:r w:rsidR="003F515C">
        <w:rPr>
          <w:rFonts w:ascii="Tahoma" w:hAnsi="Tahoma" w:cs="Tahoma"/>
        </w:rPr>
        <w:t>outu</w:t>
      </w:r>
      <w:r w:rsidR="00CE6D6D">
        <w:rPr>
          <w:rFonts w:ascii="Tahoma" w:hAnsi="Tahoma" w:cs="Tahoma"/>
        </w:rPr>
        <w:t>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521" w:rsidRDefault="006C5521" w:rsidP="006C5521">
    <w:pPr>
      <w:pStyle w:val="Rodap"/>
      <w:ind w:hanging="142"/>
      <w:rPr>
        <w:rFonts w:cs="Tw Cen MT Condensed"/>
        <w:sz w:val="18"/>
        <w:szCs w:val="18"/>
      </w:rPr>
    </w:pPr>
    <w:r>
      <w:rPr>
        <w:noProof/>
      </w:rPr>
      <w:drawing>
        <wp:anchor distT="0" distB="0" distL="0" distR="0" simplePos="0" relativeHeight="251664384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71755</wp:posOffset>
          </wp:positionV>
          <wp:extent cx="5951855" cy="47625"/>
          <wp:effectExtent l="19050" t="0" r="0" b="0"/>
          <wp:wrapSquare wrapText="largest"/>
          <wp:docPr id="5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1406">
      <w:rPr>
        <w:rFonts w:cs="Tw Cen MT Condensed"/>
        <w:sz w:val="18"/>
        <w:szCs w:val="18"/>
      </w:rPr>
      <w:pict>
        <v:shape id="shape_0" o:spid="_x0000_s169988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C5521" w:rsidRDefault="006C5521" w:rsidP="006C5521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6C5521" w:rsidRDefault="006C5521" w:rsidP="006C5521">
    <w:pPr>
      <w:widowControl w:val="0"/>
      <w:ind w:right="119"/>
      <w:jc w:val="center"/>
      <w:rPr>
        <w:rFonts w:ascii="Verdana" w:hAnsi="Verdana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  <w:p w:rsidR="006C5521" w:rsidRDefault="006C5521" w:rsidP="006C5521">
    <w:pPr>
      <w:pStyle w:val="Rodap"/>
      <w:widowControl w:val="0"/>
      <w:tabs>
        <w:tab w:val="right" w:pos="9184"/>
      </w:tabs>
      <w:ind w:right="566"/>
      <w:jc w:val="right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B8" w:rsidRPr="00655DA7" w:rsidRDefault="008B6CB8" w:rsidP="008B6CB8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2718435</wp:posOffset>
          </wp:positionH>
          <wp:positionV relativeFrom="paragraph">
            <wp:posOffset>-326390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6CB8" w:rsidRPr="00655DA7" w:rsidRDefault="008B6CB8" w:rsidP="008B6CB8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8B6CB8" w:rsidRPr="00655DA7" w:rsidRDefault="008B6CB8" w:rsidP="008B6CB8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8B6CB8" w:rsidRPr="00655DA7" w:rsidRDefault="008B6CB8" w:rsidP="008B6CB8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8B6CB8" w:rsidRPr="00655DA7" w:rsidRDefault="008B6CB8" w:rsidP="008B6CB8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8B6CB8" w:rsidRPr="00655DA7" w:rsidRDefault="008B6CB8" w:rsidP="008B6CB8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683696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9990"/>
    <o:shapelayout v:ext="edit">
      <o:idmap v:ext="edit" data="166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4808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4059"/>
    <w:rsid w:val="0034554E"/>
    <w:rsid w:val="00357101"/>
    <w:rsid w:val="00357EC9"/>
    <w:rsid w:val="00364E71"/>
    <w:rsid w:val="003806F6"/>
    <w:rsid w:val="00397C8A"/>
    <w:rsid w:val="003A18C8"/>
    <w:rsid w:val="003C4144"/>
    <w:rsid w:val="003C6CCF"/>
    <w:rsid w:val="003D655B"/>
    <w:rsid w:val="003E6FD7"/>
    <w:rsid w:val="003F156E"/>
    <w:rsid w:val="003F1723"/>
    <w:rsid w:val="003F29CF"/>
    <w:rsid w:val="003F515C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B43EE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275"/>
    <w:rsid w:val="00694C09"/>
    <w:rsid w:val="00697CB0"/>
    <w:rsid w:val="006A5E80"/>
    <w:rsid w:val="006A683E"/>
    <w:rsid w:val="006A78A7"/>
    <w:rsid w:val="006B35AF"/>
    <w:rsid w:val="006B487E"/>
    <w:rsid w:val="006C1DF3"/>
    <w:rsid w:val="006C5521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1701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415"/>
    <w:rsid w:val="00747A32"/>
    <w:rsid w:val="00777BEE"/>
    <w:rsid w:val="00791668"/>
    <w:rsid w:val="00794A9B"/>
    <w:rsid w:val="00795A04"/>
    <w:rsid w:val="007A1406"/>
    <w:rsid w:val="007B24FD"/>
    <w:rsid w:val="007B2B9C"/>
    <w:rsid w:val="007C41CD"/>
    <w:rsid w:val="007E1404"/>
    <w:rsid w:val="007E5CFB"/>
    <w:rsid w:val="007F690D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B6CB8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35F74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14B80"/>
    <w:rsid w:val="00C1774A"/>
    <w:rsid w:val="00C17DF1"/>
    <w:rsid w:val="00C2342C"/>
    <w:rsid w:val="00C25DEF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46E38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3E18"/>
    <w:rsid w:val="00F64C48"/>
    <w:rsid w:val="00F72167"/>
    <w:rsid w:val="00F85EDB"/>
    <w:rsid w:val="00F870D1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332</cp:revision>
  <cp:lastPrinted>2021-10-18T14:53:00Z</cp:lastPrinted>
  <dcterms:created xsi:type="dcterms:W3CDTF">2015-11-04T15:55:00Z</dcterms:created>
  <dcterms:modified xsi:type="dcterms:W3CDTF">2021-10-27T13:50:00Z</dcterms:modified>
</cp:coreProperties>
</file>