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carimbo e toner, para atender as necessidades do Município de Caratinga.)</w:t>
      </w:r>
    </w:p>
    <w:p>
      <w:pPr>
        <w:pStyle w:val="Normal"/>
        <w:spacing w:lineRule="auto" w:line="360"/>
        <w:jc w:val="center"/>
        <w:rPr/>
      </w:pPr>
      <w:r>
        <w:rPr/>
        <w:t>Processo 156/2021 - Pregão 88/2021.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6,00x1,5)cm  incluindo gravação de texto.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(5,00x2,5)cm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(7,00x3,0)cm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(6,00x4,0)cm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(8,00x2,8)cm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(5,00x5,0)cm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(1,5x0,7)cm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18,8500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(2,00x0,7)cm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(3,00x0,7)cm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(4,00x1,0)cm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(5,00x1,0)cm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(6,00x1,0)cm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redondo com diâmetro (2,9)cm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redondo com diâmetro (3,6)cm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redondo com diâmetro (4,1)cm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(25mmx8mm),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46,4500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(42mmx18mm),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52,8000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(55mmx25mm),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68,0200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(30mmx30mm),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(40mmx40mm),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(60mmx33mm),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(25mmx8mm),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(55mmx25mm),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 (30mmx30mm),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(25mmx8mm),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(42mmx18mm),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 (30mmx30mm),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(40mmx40mm),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(60mmx40mm),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UNIVERSITARIA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MLT-D204LCartucho de Toner (NOVO)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TF SUPRIMENTOS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115,1700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Universitária Papelaria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(4,00x1,5)cm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(7,00x1,5)cm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(6,5x2,0)cm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(8,00x2,0)cm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(7,5x2,5)cm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(5,00x3,0)cm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(8,00x5,0)cm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34,8600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(4,00x4,0)cm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(7,00x1,0)cm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com medidas (10,0x1,0)cm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oval com medidas (5,0x3,0)cm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Carimbo com cabo e base de madeira com borracha em polímero, oval com medidas (6,0x4,0)cm  incluindo gravação de texto.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(37mmx13mm),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48,8000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(48mmx20mm),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(60mmx10mm),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91,0000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(38mmx38mm),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(75mmx38mm),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135,0000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automático, auto entintado, completo (borracha e refil), dimensões: (60mmx40mm),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(37mmx13mm),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(42mmx18mm),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(48mmx20mm),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(60mmx10mm),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(38mmx38mm),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(40mmx40mm),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(75mmx38mm),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25,5600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(60mmx40mm),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automático, auto entintado, dimensões: (60mmx33mm),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(37mmx13mm),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16,2700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(48mmx20mm),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17,4300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(55mmx25mm),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20,9200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(60mmx10mm),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24,4000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(38mmx38mm),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(75mmx38mm),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31,0000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automático, auto entintado, dimensões: (60mmx33mm), incluindo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29,0500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datador automático, auto entintado, completo (borracha e refil), dimensões: (60mmx40mm)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datador automático, auto entintado, completo (borracha e refil), dimensões: (45mmx4mm)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datador automático, auto entintado, completo (borracha e refil), dimensões: (40mmx3mm)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203,0000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datador automático, auto entintado, completo (borracha e refil), dimensões: (60mmx4mm)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167,0000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datador automático, auto entintado, completo (borracha e refil), dimensões: (40mmx4mm)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199,0000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datador automático, auto entintado, completo (borracha e refil), dimensões: (38mmx23mm)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162,0000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Carimbo datador automático, auto entintado, completo (borracha e refil),dimensões: (60mmx40mm) com base para texto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176,0000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datador automático, auto entintado, dimensões: (60mmx40mm).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datador automático, auto entintado, dimensões: (45mmx4mm).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datador automático, auto entintado, dimensões: (40mmx3mm).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datador automático, auto entintado, dimensões: (60mmx4mm).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datador automático, auto entintado, dimensões: (40mmx4mm).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datador automático, auto entintado, dimensões: (38mmx23mm).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Borracha para carimbo datador automático, auto entintado, dimensões: (60mmx40mm) com base para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datador automático, auto entintado, dimensões: (60mmx40mm).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datador automático, auto entintado, dimensões: (45mmx4mm).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datador automático, auto entintado, dimensões: (40mmx3mm).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datador automático, auto entintado, dimensões: (60mmx4mm).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datador automático, auto entintado, dimensões: (40mmx4mm).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datador automático, auto entintado, dimensões: (38mmx23mm).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27,8900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Refil para carimbo datador automático, auto entintado, dimensões: (60mmx40mm) com base para texto.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TRODAT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30,2100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 S Comercial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Universitária Papelaria Eireli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09.156.622/0001-88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Cesário Alvim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33 3321 1797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3 S Comercial Ltda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39.596.414/0001-60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1064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33 3493 2675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LibreOffice/6.4.4.2$Windows_X86_64 LibreOffice_project/3d775be2011f3886db32dfd395a6a6d1ca2630ff</Application>
  <Pages>6</Pages>
  <Words>2024</Words>
  <Characters>11879</Characters>
  <CharactersWithSpaces>13327</CharactersWithSpaces>
  <Paragraphs>728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2021-09-03T10:33:27Z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