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93A" w:rsidRDefault="0030093A" w:rsidP="00880D70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</w:p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</w:t>
      </w:r>
      <w:r w:rsidR="008A4A9E" w:rsidRPr="001E553B">
        <w:rPr>
          <w:rFonts w:ascii="Tahoma" w:hAnsi="Tahoma" w:cs="Tahoma"/>
        </w:rPr>
        <w:t xml:space="preserve">EXTRATO DE </w:t>
      </w:r>
      <w:r w:rsidR="008A4A9E">
        <w:rPr>
          <w:rFonts w:ascii="Tahoma" w:hAnsi="Tahoma" w:cs="Tahoma"/>
        </w:rPr>
        <w:t>RESULTADO</w:t>
      </w:r>
      <w:r w:rsidR="0030093A">
        <w:rPr>
          <w:rFonts w:ascii="Tahoma" w:hAnsi="Tahoma" w:cs="Tahoma"/>
        </w:rPr>
        <w:t xml:space="preserve"> </w:t>
      </w:r>
      <w:r w:rsidRPr="001E553B">
        <w:rPr>
          <w:rFonts w:ascii="Tahoma" w:hAnsi="Tahoma" w:cs="Tahoma"/>
        </w:rPr>
        <w:t xml:space="preserve">– Pregão Presencial </w:t>
      </w:r>
      <w:r w:rsidR="00364119">
        <w:rPr>
          <w:rFonts w:ascii="Tahoma" w:hAnsi="Tahoma" w:cs="Tahoma"/>
        </w:rPr>
        <w:t>009</w:t>
      </w:r>
      <w:r w:rsidRPr="001E553B">
        <w:rPr>
          <w:rFonts w:ascii="Tahoma" w:hAnsi="Tahoma" w:cs="Tahoma"/>
        </w:rPr>
        <w:t>/201</w:t>
      </w:r>
      <w:r w:rsidR="00A63691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Objeto: </w:t>
      </w:r>
      <w:bookmarkStart w:id="6" w:name="OLE_LINK7"/>
      <w:bookmarkStart w:id="7" w:name="OLE_LINK8"/>
      <w:bookmarkStart w:id="8" w:name="OLE_LINK9"/>
      <w:r w:rsidR="0030093A">
        <w:rPr>
          <w:rFonts w:ascii="Tahoma" w:hAnsi="Tahoma" w:cs="Tahoma"/>
        </w:rPr>
        <w:t>c</w:t>
      </w:r>
      <w:r w:rsidR="00364119">
        <w:rPr>
          <w:rFonts w:ascii="Tahoma" w:hAnsi="Tahoma" w:cs="Tahoma"/>
          <w:bCs/>
        </w:rPr>
        <w:t>ontratação de empresa para o fornecimento parcelado de combustíveis, para utilização e consumo da frota de veículos oficiais da Prefeitura Municipal de Caratinga</w:t>
      </w:r>
      <w:bookmarkEnd w:id="6"/>
      <w:bookmarkEnd w:id="7"/>
      <w:bookmarkEnd w:id="8"/>
      <w:r w:rsidRPr="001E553B">
        <w:rPr>
          <w:rFonts w:ascii="Tahoma" w:hAnsi="Tahoma" w:cs="Tahoma"/>
          <w:bCs/>
          <w:iCs/>
        </w:rPr>
        <w:t>.</w:t>
      </w:r>
      <w:r w:rsidR="008A4A9E">
        <w:rPr>
          <w:rFonts w:ascii="Tahoma" w:hAnsi="Tahoma" w:cs="Tahoma"/>
          <w:bCs/>
          <w:iCs/>
        </w:rPr>
        <w:t xml:space="preserve"> Vencedores com menor preço por item:</w:t>
      </w:r>
      <w:r w:rsidR="00547F74">
        <w:rPr>
          <w:rFonts w:ascii="Tahoma" w:hAnsi="Tahoma" w:cs="Tahoma"/>
          <w:bCs/>
          <w:iCs/>
        </w:rPr>
        <w:t xml:space="preserve"> </w:t>
      </w:r>
      <w:r w:rsidR="00547F74" w:rsidRPr="00547F74">
        <w:rPr>
          <w:rFonts w:ascii="Tahoma" w:hAnsi="Tahoma" w:cs="Tahoma"/>
          <w:b/>
          <w:bCs/>
          <w:iCs/>
        </w:rPr>
        <w:t>RIBEIRO DE SÁ E FILHOS LTDA:</w:t>
      </w:r>
      <w:r w:rsidR="00547F74">
        <w:rPr>
          <w:rFonts w:ascii="Tahoma" w:hAnsi="Tahoma" w:cs="Tahoma"/>
          <w:bCs/>
          <w:iCs/>
        </w:rPr>
        <w:t xml:space="preserve"> item 02 – valor global final: R$ 749.700,00 (setecentos e quarenta e nove mil e setecentos </w:t>
      </w:r>
      <w:r w:rsidR="00603350">
        <w:rPr>
          <w:rFonts w:ascii="Tahoma" w:hAnsi="Tahoma" w:cs="Tahoma"/>
          <w:bCs/>
          <w:iCs/>
        </w:rPr>
        <w:t>reais</w:t>
      </w:r>
      <w:r w:rsidR="00547F74">
        <w:rPr>
          <w:rFonts w:ascii="Tahoma" w:hAnsi="Tahoma" w:cs="Tahoma"/>
          <w:bCs/>
          <w:iCs/>
        </w:rPr>
        <w:t xml:space="preserve">); </w:t>
      </w:r>
      <w:r w:rsidR="00547F74" w:rsidRPr="00547F74">
        <w:rPr>
          <w:rFonts w:ascii="Tahoma" w:hAnsi="Tahoma" w:cs="Tahoma"/>
          <w:b/>
          <w:bCs/>
          <w:iCs/>
        </w:rPr>
        <w:t xml:space="preserve">CIMINI PRAIS CIA LTDA: </w:t>
      </w:r>
      <w:r w:rsidR="00547F74">
        <w:rPr>
          <w:rFonts w:ascii="Tahoma" w:hAnsi="Tahoma" w:cs="Tahoma"/>
          <w:bCs/>
          <w:iCs/>
        </w:rPr>
        <w:t xml:space="preserve">item 01 – valor global final: R$ </w:t>
      </w:r>
      <w:r w:rsidR="00E81A32">
        <w:rPr>
          <w:rFonts w:ascii="Tahoma" w:hAnsi="Tahoma" w:cs="Tahoma"/>
          <w:bCs/>
          <w:iCs/>
        </w:rPr>
        <w:t>1.171.500,00 (</w:t>
      </w:r>
      <w:proofErr w:type="gramStart"/>
      <w:r w:rsidR="00E81A32">
        <w:rPr>
          <w:rFonts w:ascii="Tahoma" w:hAnsi="Tahoma" w:cs="Tahoma"/>
          <w:bCs/>
          <w:iCs/>
        </w:rPr>
        <w:t>um milhão cento e setenta</w:t>
      </w:r>
      <w:proofErr w:type="gramEnd"/>
      <w:r w:rsidR="00E81A32">
        <w:rPr>
          <w:rFonts w:ascii="Tahoma" w:hAnsi="Tahoma" w:cs="Tahoma"/>
          <w:bCs/>
          <w:iCs/>
        </w:rPr>
        <w:t xml:space="preserve"> a um mil e quinhentos reais).</w:t>
      </w:r>
      <w:r w:rsidR="00603350">
        <w:rPr>
          <w:rFonts w:ascii="Tahoma" w:hAnsi="Tahoma" w:cs="Tahoma"/>
          <w:bCs/>
          <w:iCs/>
        </w:rPr>
        <w:t xml:space="preserve"> Item 03: FRACASSADO.</w:t>
      </w:r>
      <w:r w:rsidR="00E81A32">
        <w:rPr>
          <w:rFonts w:ascii="Tahoma" w:hAnsi="Tahoma" w:cs="Tahoma"/>
          <w:bCs/>
          <w:iCs/>
        </w:rPr>
        <w:t xml:space="preserve"> </w:t>
      </w:r>
      <w:r w:rsidRPr="001E553B">
        <w:rPr>
          <w:rFonts w:ascii="Tahoma" w:hAnsi="Tahoma" w:cs="Tahoma"/>
        </w:rPr>
        <w:t xml:space="preserve">Caratinga/MG, </w:t>
      </w:r>
      <w:r w:rsidR="008A4A9E">
        <w:rPr>
          <w:rFonts w:ascii="Tahoma" w:hAnsi="Tahoma" w:cs="Tahoma"/>
        </w:rPr>
        <w:t xml:space="preserve">14 </w:t>
      </w:r>
      <w:r w:rsidRPr="001E553B">
        <w:rPr>
          <w:rFonts w:ascii="Tahoma" w:hAnsi="Tahoma" w:cs="Tahoma"/>
        </w:rPr>
        <w:t xml:space="preserve">de </w:t>
      </w:r>
      <w:r w:rsidR="008F0320">
        <w:rPr>
          <w:rFonts w:ascii="Tahoma" w:hAnsi="Tahoma" w:cs="Tahoma"/>
        </w:rPr>
        <w:t xml:space="preserve">fevereiro </w:t>
      </w:r>
      <w:r w:rsidRPr="001E553B">
        <w:rPr>
          <w:rFonts w:ascii="Tahoma" w:hAnsi="Tahoma" w:cs="Tahoma"/>
        </w:rPr>
        <w:t>de 201</w:t>
      </w:r>
      <w:r w:rsidR="008F0320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="0030093A">
        <w:rPr>
          <w:rFonts w:ascii="Tahoma" w:hAnsi="Tahoma" w:cs="Tahoma"/>
          <w:color w:val="000000"/>
        </w:rPr>
        <w:t xml:space="preserve">Bruno César Veríssimo Gomes </w:t>
      </w:r>
      <w:r w:rsidRPr="001E553B">
        <w:rPr>
          <w:rFonts w:ascii="Tahoma" w:hAnsi="Tahoma" w:cs="Tahoma"/>
          <w:color w:val="000000"/>
        </w:rPr>
        <w:t xml:space="preserve">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093A"/>
    <w:rsid w:val="00304646"/>
    <w:rsid w:val="003132F1"/>
    <w:rsid w:val="00326B48"/>
    <w:rsid w:val="003300D5"/>
    <w:rsid w:val="00346351"/>
    <w:rsid w:val="003523FE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47F74"/>
    <w:rsid w:val="00581FB3"/>
    <w:rsid w:val="005A1B15"/>
    <w:rsid w:val="005C6CE5"/>
    <w:rsid w:val="005D5F49"/>
    <w:rsid w:val="005E4577"/>
    <w:rsid w:val="005E47C4"/>
    <w:rsid w:val="005F21D9"/>
    <w:rsid w:val="00603350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A4A9E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32C66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75063"/>
    <w:rsid w:val="00E81A32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47F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7F7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7F7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7F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7F74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7F7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F7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marcelo.nogueira</cp:lastModifiedBy>
  <cp:revision>177</cp:revision>
  <cp:lastPrinted>2017-03-02T16:08:00Z</cp:lastPrinted>
  <dcterms:created xsi:type="dcterms:W3CDTF">2015-11-04T15:55:00Z</dcterms:created>
  <dcterms:modified xsi:type="dcterms:W3CDTF">2019-02-14T17:08:00Z</dcterms:modified>
</cp:coreProperties>
</file>