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3BC" w:rsidRDefault="00BA33BC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EE7C17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E343FB">
        <w:rPr>
          <w:rFonts w:ascii="Tahoma" w:hAnsi="Tahoma" w:cs="Tahoma"/>
        </w:rPr>
        <w:t>005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bookmarkStart w:id="6" w:name="OLE_LINK11"/>
      <w:bookmarkStart w:id="7" w:name="OLE_LINK12"/>
      <w:r w:rsidR="00A86B8F">
        <w:rPr>
          <w:rFonts w:ascii="Tahoma" w:hAnsi="Tahoma" w:cs="Tahoma"/>
        </w:rPr>
        <w:t>c</w:t>
      </w:r>
      <w:r w:rsidR="00E343FB">
        <w:rPr>
          <w:rFonts w:ascii="Tahoma" w:hAnsi="Tahoma" w:cs="Tahoma"/>
          <w:bCs/>
        </w:rPr>
        <w:t xml:space="preserve">ontratação de empresa para fornecimento de hortifrutigranjeiros para compor a merenda escolar, destinado </w:t>
      </w:r>
      <w:proofErr w:type="gramStart"/>
      <w:r w:rsidR="00E343FB">
        <w:rPr>
          <w:rFonts w:ascii="Tahoma" w:hAnsi="Tahoma" w:cs="Tahoma"/>
          <w:bCs/>
        </w:rPr>
        <w:t>as</w:t>
      </w:r>
      <w:proofErr w:type="gramEnd"/>
      <w:r w:rsidR="00E343FB">
        <w:rPr>
          <w:rFonts w:ascii="Tahoma" w:hAnsi="Tahoma" w:cs="Tahoma"/>
          <w:bCs/>
        </w:rPr>
        <w:t xml:space="preserve"> escolas, creches, EJA e atendimento a diversos eventos da Secretaria Municipal de Educação</w:t>
      </w:r>
      <w:bookmarkEnd w:id="6"/>
      <w:bookmarkEnd w:id="7"/>
      <w:r w:rsidRPr="001E553B">
        <w:rPr>
          <w:rFonts w:ascii="Tahoma" w:hAnsi="Tahoma" w:cs="Tahoma"/>
          <w:bCs/>
          <w:iCs/>
        </w:rPr>
        <w:t>.</w:t>
      </w:r>
      <w:r w:rsidR="00A86B8F">
        <w:rPr>
          <w:rFonts w:ascii="Tahoma" w:hAnsi="Tahoma" w:cs="Tahoma"/>
          <w:bCs/>
          <w:iCs/>
        </w:rPr>
        <w:t xml:space="preserve"> Vencedores com menor preço por item: </w:t>
      </w:r>
      <w:r w:rsidR="00A86B8F" w:rsidRPr="00A86B8F">
        <w:rPr>
          <w:rFonts w:ascii="Tahoma" w:hAnsi="Tahoma" w:cs="Tahoma"/>
          <w:b/>
          <w:bCs/>
          <w:iCs/>
        </w:rPr>
        <w:t>RONALDO TEIXEIRA DE JESUS – ME:</w:t>
      </w:r>
      <w:r w:rsidR="00A86B8F">
        <w:rPr>
          <w:rFonts w:ascii="Tahoma" w:hAnsi="Tahoma" w:cs="Tahoma"/>
          <w:bCs/>
          <w:iCs/>
        </w:rPr>
        <w:t xml:space="preserve"> itens 02, 03, 04, 05, 08, 11, 12 e 13</w:t>
      </w:r>
      <w:r w:rsidR="0026668C">
        <w:rPr>
          <w:rFonts w:ascii="Tahoma" w:hAnsi="Tahoma" w:cs="Tahoma"/>
        </w:rPr>
        <w:t xml:space="preserve"> -</w:t>
      </w:r>
      <w:r w:rsidRPr="001E553B">
        <w:rPr>
          <w:rFonts w:ascii="Tahoma" w:hAnsi="Tahoma" w:cs="Tahoma"/>
        </w:rPr>
        <w:t xml:space="preserve"> </w:t>
      </w:r>
      <w:r w:rsidR="0026668C">
        <w:rPr>
          <w:rFonts w:ascii="Tahoma" w:hAnsi="Tahoma" w:cs="Tahoma"/>
        </w:rPr>
        <w:t xml:space="preserve">valor global final: R$ 450.750,00 (quatrocentos e cinquenta mil e setecentos e cinquenta reais); </w:t>
      </w:r>
      <w:r w:rsidR="0026668C" w:rsidRPr="0026668C">
        <w:rPr>
          <w:rFonts w:ascii="Tahoma" w:hAnsi="Tahoma" w:cs="Tahoma"/>
          <w:b/>
        </w:rPr>
        <w:t xml:space="preserve">C E D HORTIFRUTIGRANJEITOS LTDA – ME: </w:t>
      </w:r>
      <w:r w:rsidR="0026668C">
        <w:rPr>
          <w:rFonts w:ascii="Tahoma" w:hAnsi="Tahoma" w:cs="Tahoma"/>
        </w:rPr>
        <w:t>itens 01, 06, 07, 09 e 10 – valor global final: R$ 169.950,00 (cento e sessenta e</w:t>
      </w:r>
      <w:r w:rsidR="005F4424">
        <w:rPr>
          <w:rFonts w:ascii="Tahoma" w:hAnsi="Tahoma" w:cs="Tahoma"/>
        </w:rPr>
        <w:t xml:space="preserve"> </w:t>
      </w:r>
      <w:r w:rsidR="0026668C">
        <w:rPr>
          <w:rFonts w:ascii="Tahoma" w:hAnsi="Tahoma" w:cs="Tahoma"/>
        </w:rPr>
        <w:t xml:space="preserve">nove mil e novecentos e cinquenta reais). </w:t>
      </w:r>
      <w:r w:rsidRPr="001E553B">
        <w:rPr>
          <w:rFonts w:ascii="Tahoma" w:hAnsi="Tahoma" w:cs="Tahoma"/>
        </w:rPr>
        <w:t xml:space="preserve">Caratinga/MG, </w:t>
      </w:r>
      <w:r w:rsidR="00B92AFB">
        <w:rPr>
          <w:rFonts w:ascii="Tahoma" w:hAnsi="Tahoma" w:cs="Tahoma"/>
        </w:rPr>
        <w:t xml:space="preserve">14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B92AFB">
        <w:rPr>
          <w:rFonts w:ascii="Tahoma" w:hAnsi="Tahoma" w:cs="Tahoma"/>
          <w:color w:val="000000"/>
        </w:rPr>
        <w:t>Bruno César Veríssimo Gomes</w:t>
      </w:r>
      <w:r w:rsidR="001977D0">
        <w:rPr>
          <w:rFonts w:ascii="Tahoma" w:hAnsi="Tahoma" w:cs="Tahoma"/>
          <w:color w:val="000000"/>
        </w:rPr>
        <w:t xml:space="preserve">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7D0" w:rsidRDefault="001977D0">
      <w:r>
        <w:separator/>
      </w:r>
    </w:p>
  </w:endnote>
  <w:endnote w:type="continuationSeparator" w:id="0">
    <w:p w:rsidR="001977D0" w:rsidRDefault="00197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7D0" w:rsidRDefault="001977D0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77D0" w:rsidRPr="007530DB" w:rsidRDefault="001977D0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977D0" w:rsidRDefault="001977D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7D0" w:rsidRDefault="001977D0">
      <w:r>
        <w:separator/>
      </w:r>
    </w:p>
  </w:footnote>
  <w:footnote w:type="continuationSeparator" w:id="0">
    <w:p w:rsidR="001977D0" w:rsidRDefault="00197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7D0" w:rsidRPr="007F51FC" w:rsidRDefault="001977D0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977D0" w:rsidRPr="00D04001" w:rsidRDefault="001977D0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977D0" w:rsidRDefault="001977D0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977D0" w:rsidRDefault="001977D0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977D0" w:rsidRDefault="001977D0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977D0" w:rsidRDefault="001977D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977D0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6668C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5F4424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2F2A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A86B8F"/>
    <w:rsid w:val="00B04F89"/>
    <w:rsid w:val="00B14150"/>
    <w:rsid w:val="00B15DD1"/>
    <w:rsid w:val="00B24808"/>
    <w:rsid w:val="00B30390"/>
    <w:rsid w:val="00B449AF"/>
    <w:rsid w:val="00B53AC7"/>
    <w:rsid w:val="00B739B1"/>
    <w:rsid w:val="00B92AFB"/>
    <w:rsid w:val="00B9579F"/>
    <w:rsid w:val="00BA33BC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E7C17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176</cp:revision>
  <cp:lastPrinted>2017-03-02T16:08:00Z</cp:lastPrinted>
  <dcterms:created xsi:type="dcterms:W3CDTF">2015-11-04T15:55:00Z</dcterms:created>
  <dcterms:modified xsi:type="dcterms:W3CDTF">2019-02-14T16:47:00Z</dcterms:modified>
</cp:coreProperties>
</file>