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273A22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 xml:space="preserve">MUNICÍPIO </w:t>
      </w:r>
      <w:r w:rsidR="00D9148E" w:rsidRPr="00614D67">
        <w:rPr>
          <w:rFonts w:ascii="Tahoma" w:hAnsi="Tahoma" w:cs="Tahoma"/>
          <w:b/>
          <w:bCs/>
        </w:rPr>
        <w:t xml:space="preserve">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250920">
        <w:rPr>
          <w:rFonts w:ascii="Tahoma" w:hAnsi="Tahoma" w:cs="Tahoma"/>
        </w:rPr>
        <w:t>31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250920">
        <w:rPr>
          <w:rFonts w:ascii="Tahoma" w:hAnsi="Tahoma" w:cs="Tahoma"/>
        </w:rPr>
        <w:t>a</w:t>
      </w:r>
      <w:r w:rsidR="00250920" w:rsidRPr="00250920">
        <w:rPr>
          <w:rFonts w:ascii="Tahoma" w:hAnsi="Tahoma" w:cs="Tahoma"/>
        </w:rPr>
        <w:t>quisição de medicamentos, para atender ao SAD, Farmácia Básica e as Unidades da Secretaria de Saúde do Município de Caratinga.</w:t>
      </w:r>
      <w:r w:rsidR="00DF7CFE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330AE9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item: </w:t>
      </w:r>
      <w:r w:rsidR="00250920">
        <w:rPr>
          <w:rFonts w:ascii="Tahoma" w:hAnsi="Tahoma" w:cs="Tahoma"/>
          <w:b/>
        </w:rPr>
        <w:t xml:space="preserve">COFARMINAS COMÉRCIO DE PRODUOS FARMACEUTICOS LTDA </w:t>
      </w:r>
      <w:r w:rsidR="00EC5BEB">
        <w:rPr>
          <w:rFonts w:ascii="Tahoma" w:hAnsi="Tahoma" w:cs="Tahoma"/>
        </w:rPr>
        <w:t>itens</w:t>
      </w:r>
      <w:r w:rsidR="00250920">
        <w:rPr>
          <w:rFonts w:ascii="Tahoma" w:hAnsi="Tahoma" w:cs="Tahoma"/>
        </w:rPr>
        <w:t>: 9, 18, 22, 24, 36, 44, 46, 52, 55, 61, 62, 67, 71, 72, 73, 74, 76.</w:t>
      </w:r>
      <w:r w:rsidR="008F002B">
        <w:rPr>
          <w:rFonts w:ascii="Tahoma" w:hAnsi="Tahoma" w:cs="Tahoma"/>
        </w:rPr>
        <w:t xml:space="preserve"> Valor global final R$</w:t>
      </w:r>
      <w:r w:rsidR="00250920">
        <w:rPr>
          <w:rFonts w:ascii="Tahoma" w:hAnsi="Tahoma" w:cs="Tahoma"/>
        </w:rPr>
        <w:t xml:space="preserve"> 34.452,30</w:t>
      </w:r>
      <w:r w:rsidR="008F002B">
        <w:rPr>
          <w:rFonts w:ascii="Tahoma" w:hAnsi="Tahoma" w:cs="Tahoma"/>
        </w:rPr>
        <w:t xml:space="preserve"> (</w:t>
      </w:r>
      <w:r w:rsidR="00250920">
        <w:rPr>
          <w:rFonts w:ascii="Tahoma" w:hAnsi="Tahoma" w:cs="Tahoma"/>
        </w:rPr>
        <w:t>trinta e quatro mil quatrocentos e cinquenta e dois reais e trinta centavos</w:t>
      </w:r>
      <w:r w:rsidR="008F002B">
        <w:rPr>
          <w:rFonts w:ascii="Tahoma" w:hAnsi="Tahoma" w:cs="Tahoma"/>
        </w:rPr>
        <w:t>)</w:t>
      </w:r>
      <w:r w:rsidR="0042087D">
        <w:rPr>
          <w:rFonts w:ascii="Tahoma" w:hAnsi="Tahoma" w:cs="Tahoma"/>
        </w:rPr>
        <w:t>;</w:t>
      </w:r>
      <w:r w:rsidR="00250920">
        <w:rPr>
          <w:rFonts w:ascii="Tahoma" w:hAnsi="Tahoma" w:cs="Tahoma"/>
          <w:b/>
        </w:rPr>
        <w:t xml:space="preserve"> DISTRIMIX DISRIBUIDORA DE MEDICAMENTOS LTDA </w:t>
      </w:r>
      <w:r w:rsidR="00250920">
        <w:rPr>
          <w:rFonts w:ascii="Tahoma" w:hAnsi="Tahoma" w:cs="Tahoma"/>
        </w:rPr>
        <w:t>itens: 4, 7, 17</w:t>
      </w:r>
      <w:r w:rsidR="00250920" w:rsidRPr="00250920">
        <w:rPr>
          <w:rFonts w:ascii="Tahoma" w:hAnsi="Tahoma" w:cs="Tahoma"/>
        </w:rPr>
        <w:t>, 21, 43, 47 e 70</w:t>
      </w:r>
      <w:r w:rsidR="00250920">
        <w:rPr>
          <w:rFonts w:ascii="Tahoma" w:hAnsi="Tahoma" w:cs="Tahoma"/>
        </w:rPr>
        <w:t xml:space="preserve">. Valor global final R$ 16.473,00 (dezesseis mil quatrocentos e setenta e três reais); </w:t>
      </w:r>
      <w:r w:rsidR="0075325A">
        <w:rPr>
          <w:rFonts w:ascii="Tahoma" w:hAnsi="Tahoma" w:cs="Tahoma"/>
          <w:b/>
        </w:rPr>
        <w:t xml:space="preserve">ALFALAGOS LTDA </w:t>
      </w:r>
      <w:r w:rsidR="0075325A">
        <w:rPr>
          <w:rFonts w:ascii="Tahoma" w:hAnsi="Tahoma" w:cs="Tahoma"/>
        </w:rPr>
        <w:t xml:space="preserve">itens: 23, 26, 29, 30, 34, 35, 54, 59 e 77. Valor global final R$ 33.233,43 (trinta e três mil duzentos e trinta e três reais e quarenta e três centavos); </w:t>
      </w:r>
      <w:r w:rsidR="0075325A">
        <w:rPr>
          <w:rFonts w:ascii="Tahoma" w:hAnsi="Tahoma" w:cs="Tahoma"/>
          <w:b/>
        </w:rPr>
        <w:t>GOLDEN CARE DISTRIBUIDORA LTDA – ME</w:t>
      </w:r>
      <w:r w:rsidR="00A43420">
        <w:rPr>
          <w:rFonts w:ascii="Tahoma" w:hAnsi="Tahoma" w:cs="Tahoma"/>
          <w:b/>
        </w:rPr>
        <w:t xml:space="preserve"> </w:t>
      </w:r>
      <w:r w:rsidR="00A43420">
        <w:rPr>
          <w:rFonts w:ascii="Tahoma" w:hAnsi="Tahoma" w:cs="Tahoma"/>
        </w:rPr>
        <w:t>itens: 1, 2, 3, 5, 8, 10, 11, 12, 13, 14, 15, 19, 20, 38, 39, 40, 41, 45, 49, 56, 68 e 75</w:t>
      </w:r>
      <w:r w:rsidR="008A2E09">
        <w:rPr>
          <w:rFonts w:ascii="Tahoma" w:hAnsi="Tahoma" w:cs="Tahoma"/>
        </w:rPr>
        <w:t xml:space="preserve">. Valor global final R$ 161.355,00 (cento e sessenta e um mil trezentos e cinquenta e cinco reais); </w:t>
      </w:r>
      <w:r w:rsidR="008A2E09">
        <w:rPr>
          <w:rFonts w:ascii="Tahoma" w:hAnsi="Tahoma" w:cs="Tahoma"/>
          <w:b/>
        </w:rPr>
        <w:t xml:space="preserve">CRISTALIA PRODUTOS QUIMICOS FARMACEUTICOS LTDA </w:t>
      </w:r>
      <w:r w:rsidR="008A2E09">
        <w:rPr>
          <w:rFonts w:ascii="Tahoma" w:hAnsi="Tahoma" w:cs="Tahoma"/>
        </w:rPr>
        <w:t>itens: 16, 37, 48, 57, 58, 63 e 65. Valor global final R$ 39.920,00 (trinta e nove mil novecentos e vinte reais)</w:t>
      </w:r>
      <w:r w:rsidR="0045204A">
        <w:rPr>
          <w:rFonts w:ascii="Tahoma" w:hAnsi="Tahoma" w:cs="Tahoma"/>
        </w:rPr>
        <w:t xml:space="preserve">; </w:t>
      </w:r>
      <w:r w:rsidR="0045204A">
        <w:rPr>
          <w:rFonts w:ascii="Tahoma" w:hAnsi="Tahoma" w:cs="Tahoma"/>
          <w:b/>
        </w:rPr>
        <w:t xml:space="preserve">SOMA/MG PRODUTOS HOSPITALARES LTDA </w:t>
      </w:r>
      <w:r w:rsidR="0045204A">
        <w:rPr>
          <w:rFonts w:ascii="Tahoma" w:hAnsi="Tahoma" w:cs="Tahoma"/>
        </w:rPr>
        <w:t xml:space="preserve">itens: 6, 25, 27, 28, 31, 32, 33, 42, 50, 53, 60, 64, 66 e 69. Valor global final R$ 61.517,00 (sessenta e um mil quinhentos e dezessete reais); </w:t>
      </w:r>
      <w:r w:rsidR="0045204A">
        <w:rPr>
          <w:rFonts w:ascii="Tahoma" w:hAnsi="Tahoma" w:cs="Tahoma"/>
          <w:b/>
        </w:rPr>
        <w:t xml:space="preserve">MAR REPRESENTAÇÕES E COMÉRCIO LTDA </w:t>
      </w:r>
      <w:r w:rsidR="0045204A">
        <w:rPr>
          <w:rFonts w:ascii="Tahoma" w:hAnsi="Tahoma" w:cs="Tahoma"/>
        </w:rPr>
        <w:t xml:space="preserve">item: 51. Valor global final R$ 5.200,00 (cinco mil e duzentos reais). </w:t>
      </w:r>
      <w:r w:rsidR="00D9148E" w:rsidRPr="00614D67">
        <w:rPr>
          <w:rFonts w:ascii="Tahoma" w:hAnsi="Tahoma" w:cs="Tahoma"/>
        </w:rPr>
        <w:t xml:space="preserve">Caratinga/MG, </w:t>
      </w:r>
      <w:r w:rsidR="00DF7CFE">
        <w:rPr>
          <w:rFonts w:ascii="Tahoma" w:hAnsi="Tahoma" w:cs="Tahoma"/>
        </w:rPr>
        <w:t>14</w:t>
      </w:r>
      <w:r w:rsidR="008F002B">
        <w:rPr>
          <w:rFonts w:ascii="Tahoma" w:hAnsi="Tahoma" w:cs="Tahoma"/>
        </w:rPr>
        <w:t xml:space="preserve"> de </w:t>
      </w:r>
      <w:r w:rsidR="0042087D">
        <w:rPr>
          <w:rFonts w:ascii="Tahoma" w:hAnsi="Tahoma" w:cs="Tahoma"/>
        </w:rPr>
        <w:t xml:space="preserve">maio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C46413" w:rsidRPr="00662635" w:rsidRDefault="00EC0461" w:rsidP="008F002B">
      <w:pPr>
        <w:jc w:val="both"/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04A" w:rsidRDefault="0045204A">
      <w:r>
        <w:separator/>
      </w:r>
    </w:p>
  </w:endnote>
  <w:endnote w:type="continuationSeparator" w:id="0">
    <w:p w:rsidR="0045204A" w:rsidRDefault="00452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04A" w:rsidRDefault="0045204A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5204A" w:rsidRPr="007530DB" w:rsidRDefault="0045204A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45204A" w:rsidRDefault="0045204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04A" w:rsidRDefault="0045204A">
      <w:r>
        <w:separator/>
      </w:r>
    </w:p>
  </w:footnote>
  <w:footnote w:type="continuationSeparator" w:id="0">
    <w:p w:rsidR="0045204A" w:rsidRDefault="004520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04A" w:rsidRPr="007F51FC" w:rsidRDefault="0045204A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45204A" w:rsidRPr="00D04001" w:rsidRDefault="0045204A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45204A" w:rsidRDefault="0045204A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45204A" w:rsidRDefault="0045204A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45204A" w:rsidRDefault="0045204A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45204A" w:rsidRDefault="0045204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24734"/>
    <w:rsid w:val="00057E45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0920"/>
    <w:rsid w:val="002519BC"/>
    <w:rsid w:val="00252064"/>
    <w:rsid w:val="00262C7D"/>
    <w:rsid w:val="00273A22"/>
    <w:rsid w:val="00275AA8"/>
    <w:rsid w:val="002804EB"/>
    <w:rsid w:val="00283D02"/>
    <w:rsid w:val="00286B44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D5694"/>
    <w:rsid w:val="003F30A3"/>
    <w:rsid w:val="004071B3"/>
    <w:rsid w:val="004144A5"/>
    <w:rsid w:val="0042087D"/>
    <w:rsid w:val="004226EB"/>
    <w:rsid w:val="004233CA"/>
    <w:rsid w:val="00440F93"/>
    <w:rsid w:val="00442973"/>
    <w:rsid w:val="0045125E"/>
    <w:rsid w:val="0045204A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532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2E09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43420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DF7CFE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57C1"/>
    <w:rsid w:val="00EA109F"/>
    <w:rsid w:val="00EB0239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192</cp:revision>
  <cp:lastPrinted>2019-05-15T13:31:00Z</cp:lastPrinted>
  <dcterms:created xsi:type="dcterms:W3CDTF">2015-11-04T15:55:00Z</dcterms:created>
  <dcterms:modified xsi:type="dcterms:W3CDTF">2019-05-15T17:14:00Z</dcterms:modified>
</cp:coreProperties>
</file>