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2C17A6" w:rsidRDefault="00B14150">
      <w:pPr>
        <w:rPr>
          <w:rFonts w:ascii="Tahoma" w:hAnsi="Tahoma" w:cs="Tahoma"/>
        </w:rPr>
      </w:pPr>
    </w:p>
    <w:p w:rsidR="00D008DA" w:rsidRPr="00C60003" w:rsidRDefault="004F5F55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C60003">
        <w:rPr>
          <w:rFonts w:ascii="Tahoma" w:hAnsi="Tahoma" w:cs="Tahoma"/>
          <w:b/>
          <w:bCs/>
        </w:rPr>
        <w:t xml:space="preserve">PREFEITURA MUNICIPAL DE CARATINGA/MG </w:t>
      </w:r>
      <w:r w:rsidR="00D008DA" w:rsidRPr="00C60003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>Resultado -</w:t>
      </w:r>
      <w:r w:rsidR="00D008DA" w:rsidRPr="00C60003">
        <w:rPr>
          <w:rFonts w:ascii="Tahoma" w:hAnsi="Tahoma" w:cs="Tahoma"/>
        </w:rPr>
        <w:t xml:space="preserve"> Pregão Presencial Registro de Preço </w:t>
      </w:r>
      <w:r w:rsidR="00000260" w:rsidRPr="00C60003">
        <w:rPr>
          <w:rFonts w:ascii="Tahoma" w:hAnsi="Tahoma" w:cs="Tahoma"/>
        </w:rPr>
        <w:t>103</w:t>
      </w:r>
      <w:r w:rsidR="00D008DA" w:rsidRPr="00C60003">
        <w:rPr>
          <w:rFonts w:ascii="Tahoma" w:hAnsi="Tahoma" w:cs="Tahoma"/>
        </w:rPr>
        <w:t xml:space="preserve">/2017, Objeto: </w:t>
      </w:r>
      <w:r w:rsidR="00C60003">
        <w:rPr>
          <w:rFonts w:ascii="Tahoma" w:hAnsi="Tahoma" w:cs="Tahoma"/>
          <w:iCs/>
        </w:rPr>
        <w:t>C</w:t>
      </w:r>
      <w:r w:rsidR="00000260" w:rsidRPr="00C60003">
        <w:rPr>
          <w:rFonts w:ascii="Tahoma" w:hAnsi="Tahoma" w:cs="Tahoma"/>
          <w:iCs/>
        </w:rPr>
        <w:t>ontratação de empresa para o fornecimento e serviço de instalação de equipamentos de segurança eletrônica visual, para atender as necessidades das diversas Secretarias e Departamentos Municipais</w:t>
      </w:r>
      <w:r w:rsidR="007E5CFB" w:rsidRPr="00C60003">
        <w:rPr>
          <w:rFonts w:ascii="Tahoma" w:hAnsi="Tahoma" w:cs="Tahoma"/>
          <w:bCs/>
          <w:iCs/>
        </w:rPr>
        <w:t>.</w:t>
      </w:r>
      <w:r>
        <w:rPr>
          <w:rFonts w:ascii="Tahoma" w:hAnsi="Tahoma" w:cs="Tahoma"/>
          <w:bCs/>
          <w:iCs/>
        </w:rPr>
        <w:t xml:space="preserve"> Vencedor com menor preço por item: </w:t>
      </w:r>
      <w:r w:rsidRPr="004F5F55">
        <w:rPr>
          <w:rFonts w:ascii="Tahoma" w:hAnsi="Tahoma" w:cs="Tahoma"/>
          <w:b/>
          <w:bCs/>
          <w:iCs/>
        </w:rPr>
        <w:t>L H S BÁRBARA</w:t>
      </w:r>
      <w:r>
        <w:rPr>
          <w:rFonts w:ascii="Tahoma" w:hAnsi="Tahoma" w:cs="Tahoma"/>
          <w:bCs/>
          <w:iCs/>
        </w:rPr>
        <w:t>: ITENS 01 à 19</w:t>
      </w:r>
      <w:r w:rsidR="00D008DA" w:rsidRPr="00C60003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Valor global final: R$ 159.615,00 (cento e cinquenta e nove mil e seiscentos e quinze reais).</w:t>
      </w:r>
      <w:r w:rsidR="00D008DA" w:rsidRPr="00C60003">
        <w:rPr>
          <w:rFonts w:ascii="Tahoma" w:hAnsi="Tahoma" w:cs="Tahoma"/>
        </w:rPr>
        <w:t xml:space="preserve"> Caratinga/MG</w:t>
      </w:r>
      <w:r>
        <w:rPr>
          <w:rFonts w:ascii="Tahoma" w:hAnsi="Tahoma" w:cs="Tahoma"/>
        </w:rPr>
        <w:t>,</w:t>
      </w:r>
      <w:r w:rsidR="00D008DA" w:rsidRPr="00C6000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17 </w:t>
      </w:r>
      <w:r w:rsidR="00D008DA" w:rsidRPr="00C60003">
        <w:rPr>
          <w:rFonts w:ascii="Tahoma" w:hAnsi="Tahoma" w:cs="Tahoma"/>
        </w:rPr>
        <w:t xml:space="preserve">de </w:t>
      </w:r>
      <w:r w:rsidR="00000260" w:rsidRPr="00C60003">
        <w:rPr>
          <w:rFonts w:ascii="Tahoma" w:hAnsi="Tahoma" w:cs="Tahoma"/>
        </w:rPr>
        <w:t xml:space="preserve">novembro </w:t>
      </w:r>
      <w:r w:rsidR="00D008DA" w:rsidRPr="00C60003">
        <w:rPr>
          <w:rFonts w:ascii="Tahoma" w:hAnsi="Tahoma" w:cs="Tahoma"/>
        </w:rPr>
        <w:t xml:space="preserve">de 2017. </w:t>
      </w:r>
      <w:r w:rsidR="00D008DA" w:rsidRPr="00C60003">
        <w:rPr>
          <w:rFonts w:ascii="Tahoma" w:hAnsi="Tahoma" w:cs="Tahoma"/>
          <w:color w:val="000000"/>
        </w:rPr>
        <w:t>Bruno César Veríssimo Gomes</w:t>
      </w:r>
      <w:r>
        <w:rPr>
          <w:rFonts w:ascii="Tahoma" w:hAnsi="Tahoma" w:cs="Tahoma"/>
          <w:color w:val="000000"/>
        </w:rPr>
        <w:t xml:space="preserve"> </w:t>
      </w:r>
      <w:r w:rsidR="00D008DA" w:rsidRPr="00C60003">
        <w:rPr>
          <w:rFonts w:ascii="Tahoma" w:hAnsi="Tahoma" w:cs="Tahoma"/>
          <w:color w:val="000000"/>
        </w:rPr>
        <w:t xml:space="preserve">– </w:t>
      </w:r>
      <w:r w:rsidR="00D008DA" w:rsidRPr="00C60003">
        <w:rPr>
          <w:rFonts w:ascii="Tahoma" w:hAnsi="Tahoma" w:cs="Tahoma"/>
        </w:rPr>
        <w:t>Pregoeiro</w:t>
      </w:r>
      <w:r w:rsidR="00853CA5" w:rsidRPr="00C60003">
        <w:rPr>
          <w:rFonts w:ascii="Tahoma" w:hAnsi="Tahoma" w:cs="Tahoma"/>
        </w:rPr>
        <w:t>.</w:t>
      </w:r>
    </w:p>
    <w:bookmarkEnd w:id="0"/>
    <w:p w:rsidR="00C46413" w:rsidRPr="002C17A6" w:rsidRDefault="00C46413">
      <w:pPr>
        <w:rPr>
          <w:rFonts w:ascii="Tahoma" w:hAnsi="Tahoma" w:cs="Tahoma"/>
        </w:rPr>
      </w:pPr>
    </w:p>
    <w:p w:rsidR="00C46413" w:rsidRPr="002C17A6" w:rsidRDefault="00C46413" w:rsidP="00C46413">
      <w:pPr>
        <w:rPr>
          <w:rFonts w:ascii="Tahoma" w:hAnsi="Tahoma" w:cs="Tahoma"/>
        </w:rPr>
      </w:pPr>
    </w:p>
    <w:p w:rsidR="00C46413" w:rsidRPr="002C17A6" w:rsidRDefault="00D23228">
      <w:pPr>
        <w:rPr>
          <w:rFonts w:ascii="Tahoma" w:hAnsi="Tahoma" w:cs="Tahoma"/>
        </w:rPr>
      </w:pPr>
      <w:r w:rsidRPr="002C17A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2C17A6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4F5F55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4F5F5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4F5F55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0260"/>
    <w:rsid w:val="000104AE"/>
    <w:rsid w:val="000606B9"/>
    <w:rsid w:val="00093247"/>
    <w:rsid w:val="00095814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A0717"/>
    <w:rsid w:val="002A6556"/>
    <w:rsid w:val="002A740D"/>
    <w:rsid w:val="002C17A6"/>
    <w:rsid w:val="002D41B0"/>
    <w:rsid w:val="002D6324"/>
    <w:rsid w:val="00304646"/>
    <w:rsid w:val="003132F1"/>
    <w:rsid w:val="00364E71"/>
    <w:rsid w:val="004071B3"/>
    <w:rsid w:val="00472CC7"/>
    <w:rsid w:val="004F5F55"/>
    <w:rsid w:val="0052293C"/>
    <w:rsid w:val="00530518"/>
    <w:rsid w:val="005E4577"/>
    <w:rsid w:val="00620FB3"/>
    <w:rsid w:val="00652CAF"/>
    <w:rsid w:val="00686A00"/>
    <w:rsid w:val="006A683E"/>
    <w:rsid w:val="007020A4"/>
    <w:rsid w:val="00732EC9"/>
    <w:rsid w:val="00745C5A"/>
    <w:rsid w:val="007E5CFB"/>
    <w:rsid w:val="00847070"/>
    <w:rsid w:val="00853CA5"/>
    <w:rsid w:val="00863EFC"/>
    <w:rsid w:val="008D202B"/>
    <w:rsid w:val="008E26DF"/>
    <w:rsid w:val="00936A23"/>
    <w:rsid w:val="00971B47"/>
    <w:rsid w:val="009936B1"/>
    <w:rsid w:val="00996673"/>
    <w:rsid w:val="009B6FB5"/>
    <w:rsid w:val="009E559E"/>
    <w:rsid w:val="009F1BB4"/>
    <w:rsid w:val="00B04F89"/>
    <w:rsid w:val="00B14150"/>
    <w:rsid w:val="00B9579F"/>
    <w:rsid w:val="00C2342C"/>
    <w:rsid w:val="00C46413"/>
    <w:rsid w:val="00C47CF0"/>
    <w:rsid w:val="00C60003"/>
    <w:rsid w:val="00CD17B4"/>
    <w:rsid w:val="00D008DA"/>
    <w:rsid w:val="00D23228"/>
    <w:rsid w:val="00D307D1"/>
    <w:rsid w:val="00DA06C1"/>
    <w:rsid w:val="00DD56B9"/>
    <w:rsid w:val="00DD6674"/>
    <w:rsid w:val="00DF081D"/>
    <w:rsid w:val="00E0122A"/>
    <w:rsid w:val="00E074D7"/>
    <w:rsid w:val="00E1287A"/>
    <w:rsid w:val="00E702B8"/>
    <w:rsid w:val="00ED77EF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52</cp:revision>
  <cp:lastPrinted>2017-03-02T16:08:00Z</cp:lastPrinted>
  <dcterms:created xsi:type="dcterms:W3CDTF">2015-11-04T15:55:00Z</dcterms:created>
  <dcterms:modified xsi:type="dcterms:W3CDTF">2017-11-17T17:02:00Z</dcterms:modified>
</cp:coreProperties>
</file>