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83" w:rsidRPr="00466E2E" w:rsidRDefault="00E33183" w:rsidP="00E331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466E2E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E33183" w:rsidRPr="00466E2E" w:rsidRDefault="00E33183" w:rsidP="00E331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66E2E">
        <w:rPr>
          <w:rFonts w:eastAsia="Times New Roman"/>
          <w:szCs w:val="20"/>
          <w:lang w:eastAsia="pt-BR"/>
        </w:rPr>
        <w:t>PLANILHA FINAL</w:t>
      </w:r>
      <w:proofErr w:type="gramStart"/>
      <w:r w:rsidRPr="00466E2E">
        <w:rPr>
          <w:rFonts w:eastAsia="Times New Roman"/>
          <w:szCs w:val="20"/>
          <w:lang w:eastAsia="pt-BR"/>
        </w:rPr>
        <w:t xml:space="preserve">  </w:t>
      </w:r>
      <w:proofErr w:type="gramEnd"/>
      <w:r w:rsidRPr="00466E2E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Contratação de empresa especializada para fornecimento de divisória, vidros, </w:t>
      </w:r>
      <w:proofErr w:type="spellStart"/>
      <w:r>
        <w:rPr>
          <w:rFonts w:eastAsia="Times New Roman"/>
          <w:b/>
          <w:bCs/>
          <w:szCs w:val="20"/>
          <w:lang w:eastAsia="pt-BR"/>
        </w:rPr>
        <w:t>insulfilm</w:t>
      </w:r>
      <w:proofErr w:type="spellEnd"/>
      <w:r>
        <w:rPr>
          <w:rFonts w:eastAsia="Times New Roman"/>
          <w:b/>
          <w:bCs/>
          <w:szCs w:val="20"/>
          <w:lang w:eastAsia="pt-BR"/>
        </w:rPr>
        <w:t xml:space="preserve"> e prestação de serviço de instalação dos mesmos, para atender as necessidades das Secretarias Municipais.</w:t>
      </w:r>
      <w:r w:rsidRPr="00466E2E">
        <w:rPr>
          <w:rFonts w:eastAsia="Times New Roman"/>
          <w:b/>
          <w:bCs/>
          <w:szCs w:val="20"/>
          <w:lang w:eastAsia="pt-BR"/>
        </w:rPr>
        <w:t>)</w:t>
      </w:r>
    </w:p>
    <w:p w:rsidR="00E33183" w:rsidRPr="00466E2E" w:rsidRDefault="00E33183" w:rsidP="00E331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66E2E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66</w:t>
      </w:r>
      <w:r w:rsidRPr="00466E2E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466E2E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466E2E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36</w:t>
      </w:r>
      <w:r w:rsidRPr="00466E2E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466E2E">
        <w:rPr>
          <w:rFonts w:eastAsia="Times New Roman"/>
          <w:szCs w:val="20"/>
          <w:lang w:eastAsia="pt-BR"/>
        </w:rPr>
        <w:t>.</w:t>
      </w:r>
    </w:p>
    <w:p w:rsidR="00E33183" w:rsidRPr="00466E2E" w:rsidRDefault="00E33183" w:rsidP="00E331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E33183" w:rsidRPr="00466E2E" w:rsidRDefault="00E33183" w:rsidP="00E3318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E33183" w:rsidRPr="00466E2E" w:rsidTr="00F56BCE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SILICONE DE ESPELHO NEUTRO 270GR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tekvidro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61,5000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FIXADOR DE PORTA – PISO PARA MOLA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metalflex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35,6000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DOBRADIÇA INFERIOR PARA MOLA HIDRAULICA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metalflex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64,0000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PUXADOR DE VIDRO PARA PORTA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metalflex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57,0000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PUXADOR DE INOX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40CM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PORTA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95,00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107,0000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PUNHO P/ JANELA DE FERRO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presal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FORRO PVC FRISADO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8MM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0,20CM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thermaplast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21,8000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RODOFORRO COLONIAL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thermaplast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1.700,00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EMENDA RIGIDA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thermaplast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METALON 20X20 GALVANIZADO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belgo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1.700,00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22,9000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PREGO 17X21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belgo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19,5000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ARAME GALAVANIZADO N°18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belgo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26,9000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Painel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eucatex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1,20m X 2,10 M X 35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modline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112,0000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Porta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eucatex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0,82 cm x 2,10 m x 35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modline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102,0000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Guia 3 metros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modline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19,6000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Guia 2,15 metros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modline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17,3000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Travessa 3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metros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modline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20,5000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Travessa 2,15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metros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modline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19,9500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Baguete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2,50 metros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modline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15,3000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Apoio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baguete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2,50 metros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modline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18,9000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Batente lateral 2,15 metros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modline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20,3000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Batente superior 0,84 cm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modline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14,9000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Dobradiça 3,5"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Fechadura tipo bola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volga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ou superior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125,00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Fechadura reta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stam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ou superior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125,00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67,0000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Parafuso 4.2 x 50 cabeça chata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arcelomital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11.000,00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0,2000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s6 tijolo furado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ficher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11.000,00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0,1300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Ribite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312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milla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11.000,00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0,2200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Prego 15 x 15 c/ cabeça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arcelomital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19,9000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Fechadura elétrica p/ porta vidro e madeira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337,0000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Teclado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acess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1000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JFL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85,0000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INTERRUPTOR SOBREPOR CAMPAINHA COM CAIXA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22,5000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INSULFILM G5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blue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VIDRO FANTASIA, CANELADO, ÁRTICO E MINE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BOREAL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temperlider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1.150,00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MASSA PARA VIDRO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vimassa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1.300,00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4,9900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ESPELHO CRISTAL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3MM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temperlider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170,0000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VIDRO TEMPERADO INCOLOR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6MM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temperlider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152,0000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VIDRO TEMPERADO INCOLOR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8MM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temperlider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176,0000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KIT DEITADO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KIT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85,00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188,0000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ALUMINIO TX108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115,00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26,3000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ALUMINIO CAVALÃO AL-10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36,8000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ALUMINIO TUBO QUADRADO 2X2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133,5000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KIT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PORTA GIRO (FECHADURA, ESPELHO)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KIT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96,2000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KIT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BASCULA ( DOBRADIÇA, PIVÔ) COD 2-1230/2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KIT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55,7000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KIT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PORTA GIRO DUPLA ( FECHADURA, CONTRA-FECHADURA, DOBRADIÇA, PIVÔ)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KIT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170,0000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KIT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PORTA CORRER V/V FECHADURA E CONTRA-FECHADURA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KIT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93,0000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FECHADURA JANELA COD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1570V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/V METAL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36,5000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FECHADURA JANELA COD1571 V/A METAL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ESCOVINHA 5X7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isilegel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850,00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1,3000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SERVIÇO DE INSTALAÇÃO DE INSULFILM G5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tudo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vidros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SRV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6,5000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51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INSTALAÇÃO NAS VIDRAÇAS DA SUPERINTENDÊNCIA DE DEFESA SOCIAL E SECRETARIA DE DESENVOLVIMENTO ECONÔMICO DE PELÍCULAS TIPO NANO CARBONO (PELÍCULA COM RETENÇÃO DE 95% DO CALOR E RAIOS U V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 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VISIBILIDADE INTERNA PERFEITA E VISIBILIDADE EXTERNA 95% COM GRAU DE DIFICULDADE E COM LOCAÇÃO DE ANDAIME E MATERIAL DE LIMPEZA INCLUSO.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tudo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vidros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52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PRESTAÇÃO DE SERVIÇO DE INSTALAÇÃO E RETIRADA DE VIDROS TEMPERADO E COMUM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tudo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vidros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2.400,00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PRESTAÇÃO DE SERVIÇO DE INSTALAÇÃO E RETIRADA DE DIVISÓRIA DE EUCATEX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tudo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vidros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2.900,00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56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54</w:t>
            </w:r>
          </w:p>
        </w:tc>
        <w:tc>
          <w:tcPr>
            <w:tcW w:w="3260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PRESTAÇÃO DE SERVIÇO DE INSTALAÇÃO E RETIRADA DE FORRO PVC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tudo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vidros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2.800,00</w:t>
            </w:r>
          </w:p>
        </w:tc>
        <w:tc>
          <w:tcPr>
            <w:tcW w:w="993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16,0000</w:t>
            </w: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Bomfim 05367826601</w:t>
            </w:r>
          </w:p>
        </w:tc>
      </w:tr>
    </w:tbl>
    <w:p w:rsidR="00E33183" w:rsidRPr="00466E2E" w:rsidRDefault="00E33183" w:rsidP="00E331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E33183" w:rsidRPr="00466E2E" w:rsidRDefault="00E33183" w:rsidP="00E331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E33183" w:rsidRPr="00466E2E" w:rsidTr="00F56BCE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E33183" w:rsidRPr="00466E2E" w:rsidRDefault="00E33183" w:rsidP="00E3318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E33183" w:rsidRPr="00466E2E" w:rsidTr="00F56BCE">
        <w:trPr>
          <w:cantSplit/>
          <w:trHeight w:val="284"/>
        </w:trPr>
        <w:tc>
          <w:tcPr>
            <w:tcW w:w="453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26.941.470/0001-43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875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33 3321 5852</w:t>
            </w:r>
          </w:p>
        </w:tc>
      </w:tr>
      <w:tr w:rsidR="00E33183" w:rsidRPr="00466E2E" w:rsidTr="00F56BCE">
        <w:trPr>
          <w:cantSplit/>
          <w:trHeight w:val="284"/>
        </w:trPr>
        <w:tc>
          <w:tcPr>
            <w:tcW w:w="4537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Fabiano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Bomfim 05367826601</w:t>
            </w:r>
          </w:p>
        </w:tc>
        <w:tc>
          <w:tcPr>
            <w:tcW w:w="1559" w:type="dxa"/>
            <w:vAlign w:val="center"/>
          </w:tcPr>
          <w:p w:rsidR="00E33183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19.623.889/0001-91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Augusto de Morais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06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Esperança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33 9 8412 7760</w:t>
            </w:r>
          </w:p>
        </w:tc>
      </w:tr>
    </w:tbl>
    <w:p w:rsidR="00E33183" w:rsidRPr="00466E2E" w:rsidRDefault="00E33183" w:rsidP="00E331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341"/>
        <w:gridCol w:w="2341"/>
      </w:tblGrid>
      <w:tr w:rsidR="00E33183" w:rsidRPr="00466E2E" w:rsidTr="00F56BCE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66E2E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E33183" w:rsidRPr="00466E2E" w:rsidTr="00F56BCE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E33183" w:rsidRPr="00466E2E" w:rsidRDefault="00E33183" w:rsidP="00F56B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E33183" w:rsidRPr="00466E2E" w:rsidRDefault="00E33183" w:rsidP="00E331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33183" w:rsidRPr="00466E2E" w:rsidRDefault="00E33183" w:rsidP="00E33183"/>
    <w:p w:rsidR="00A72E49" w:rsidRDefault="00E33183"/>
    <w:sectPr w:rsidR="00A72E49" w:rsidSect="00466E2E">
      <w:headerReference w:type="default" r:id="rId5"/>
      <w:footerReference w:type="even" r:id="rId6"/>
      <w:footerReference w:type="default" r:id="rId7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E331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E331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E331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03832" w:rsidRDefault="00E33183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</w:t>
    </w:r>
    <w:proofErr w:type="gramStart"/>
    <w:r>
      <w:rPr>
        <w:b/>
        <w:bCs/>
        <w:i/>
        <w:iCs/>
      </w:rPr>
      <w:t>MG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E33183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inline distT="0" distB="0" distL="0" distR="0" wp14:anchorId="4F74393C" wp14:editId="38C49C99">
                <wp:extent cx="1014095" cy="986790"/>
                <wp:effectExtent l="0" t="0" r="0" b="3810"/>
                <wp:docPr id="1" name="Imagem 1" descr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</w:tcPr>
        <w:p w:rsidR="00303832" w:rsidRDefault="00E33183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E33183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E33183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E33183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E33183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E33183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83"/>
    <w:rsid w:val="00347363"/>
    <w:rsid w:val="003D303B"/>
    <w:rsid w:val="00E3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3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318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3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318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33183"/>
  </w:style>
  <w:style w:type="paragraph" w:styleId="Textodebalo">
    <w:name w:val="Balloon Text"/>
    <w:basedOn w:val="Normal"/>
    <w:link w:val="TextodebaloChar"/>
    <w:uiPriority w:val="99"/>
    <w:semiHidden/>
    <w:unhideWhenUsed/>
    <w:rsid w:val="00E3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3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318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3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318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33183"/>
  </w:style>
  <w:style w:type="paragraph" w:styleId="Textodebalo">
    <w:name w:val="Balloon Text"/>
    <w:basedOn w:val="Normal"/>
    <w:link w:val="TextodebaloChar"/>
    <w:uiPriority w:val="99"/>
    <w:semiHidden/>
    <w:unhideWhenUsed/>
    <w:rsid w:val="00E3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 S. Barroso</dc:creator>
  <cp:lastModifiedBy>Rayane S. Barroso</cp:lastModifiedBy>
  <cp:revision>1</cp:revision>
  <dcterms:created xsi:type="dcterms:W3CDTF">2019-07-25T13:24:00Z</dcterms:created>
  <dcterms:modified xsi:type="dcterms:W3CDTF">2019-07-25T13:25:00Z</dcterms:modified>
</cp:coreProperties>
</file>