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F8" w:rsidRPr="00F63AF2" w:rsidRDefault="003A0CF8" w:rsidP="003A0CF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F63AF2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3A0CF8" w:rsidRPr="00F63AF2" w:rsidRDefault="003A0CF8" w:rsidP="003A0CF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F63AF2">
        <w:rPr>
          <w:rFonts w:eastAsia="Times New Roman"/>
          <w:szCs w:val="20"/>
          <w:lang w:eastAsia="pt-BR"/>
        </w:rPr>
        <w:t>PLANILHA FINAL</w:t>
      </w:r>
      <w:proofErr w:type="gramStart"/>
      <w:r w:rsidRPr="00F63AF2">
        <w:rPr>
          <w:rFonts w:eastAsia="Times New Roman"/>
          <w:szCs w:val="20"/>
          <w:lang w:eastAsia="pt-BR"/>
        </w:rPr>
        <w:t xml:space="preserve">  </w:t>
      </w:r>
      <w:proofErr w:type="gramEnd"/>
      <w:r w:rsidRPr="00F63AF2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Credenciamento para Prestação de serviços de exames de mamografia e </w:t>
      </w:r>
      <w:proofErr w:type="spellStart"/>
      <w:r>
        <w:rPr>
          <w:rFonts w:eastAsia="Times New Roman"/>
          <w:b/>
          <w:bCs/>
          <w:szCs w:val="20"/>
          <w:lang w:eastAsia="pt-BR"/>
        </w:rPr>
        <w:t>citopatológicos</w:t>
      </w:r>
      <w:proofErr w:type="spellEnd"/>
      <w:r>
        <w:rPr>
          <w:rFonts w:eastAsia="Times New Roman"/>
          <w:b/>
          <w:bCs/>
          <w:szCs w:val="20"/>
          <w:lang w:eastAsia="pt-BR"/>
        </w:rPr>
        <w:t xml:space="preserve">, atendendo as Unidades de Saúde e </w:t>
      </w:r>
      <w:proofErr w:type="spellStart"/>
      <w:r>
        <w:rPr>
          <w:rFonts w:eastAsia="Times New Roman"/>
          <w:b/>
          <w:bCs/>
          <w:szCs w:val="20"/>
          <w:lang w:eastAsia="pt-BR"/>
        </w:rPr>
        <w:t>PSFs</w:t>
      </w:r>
      <w:proofErr w:type="spellEnd"/>
      <w:r>
        <w:rPr>
          <w:rFonts w:eastAsia="Times New Roman"/>
          <w:b/>
          <w:bCs/>
          <w:szCs w:val="20"/>
          <w:lang w:eastAsia="pt-BR"/>
        </w:rPr>
        <w:t xml:space="preserve"> do Município de </w:t>
      </w:r>
      <w:proofErr w:type="spellStart"/>
      <w:r>
        <w:rPr>
          <w:rFonts w:eastAsia="Times New Roman"/>
          <w:b/>
          <w:bCs/>
          <w:szCs w:val="20"/>
          <w:lang w:eastAsia="pt-BR"/>
        </w:rPr>
        <w:t>Caratinga</w:t>
      </w:r>
      <w:proofErr w:type="spellEnd"/>
      <w:r>
        <w:rPr>
          <w:rFonts w:eastAsia="Times New Roman"/>
          <w:b/>
          <w:bCs/>
          <w:szCs w:val="20"/>
          <w:lang w:eastAsia="pt-BR"/>
        </w:rPr>
        <w:t>.</w:t>
      </w:r>
      <w:r w:rsidRPr="00F63AF2">
        <w:rPr>
          <w:rFonts w:eastAsia="Times New Roman"/>
          <w:b/>
          <w:bCs/>
          <w:szCs w:val="20"/>
          <w:lang w:eastAsia="pt-BR"/>
        </w:rPr>
        <w:t>)</w:t>
      </w:r>
    </w:p>
    <w:p w:rsidR="003A0CF8" w:rsidRPr="00F63AF2" w:rsidRDefault="003A0CF8" w:rsidP="003A0CF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F63AF2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15</w:t>
      </w:r>
      <w:r w:rsidRPr="00F63AF2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F63AF2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Inexigibilidade</w:t>
      </w:r>
      <w:r w:rsidRPr="00F63AF2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</w:t>
      </w:r>
      <w:r w:rsidRPr="00F63AF2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F63AF2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3A0CF8" w:rsidRPr="00F63AF2" w:rsidTr="005970A5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3A0CF8" w:rsidRPr="00F63AF2" w:rsidTr="005970A5">
        <w:trPr>
          <w:cantSplit/>
          <w:trHeight w:val="170"/>
        </w:trPr>
        <w:tc>
          <w:tcPr>
            <w:tcW w:w="1135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3A0CF8" w:rsidRPr="00F63AF2" w:rsidTr="005970A5">
        <w:trPr>
          <w:cantSplit/>
          <w:trHeight w:val="170"/>
        </w:trPr>
        <w:tc>
          <w:tcPr>
            <w:tcW w:w="1135" w:type="dxa"/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3A0CF8" w:rsidRPr="00F63AF2" w:rsidTr="005970A5">
        <w:trPr>
          <w:cantSplit/>
          <w:trHeight w:val="170"/>
        </w:trPr>
        <w:tc>
          <w:tcPr>
            <w:tcW w:w="1135" w:type="dxa"/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3A0CF8" w:rsidRPr="00F63AF2" w:rsidTr="005970A5">
        <w:trPr>
          <w:cantSplit/>
          <w:trHeight w:val="170"/>
        </w:trPr>
        <w:tc>
          <w:tcPr>
            <w:tcW w:w="1135" w:type="dxa"/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3A0CF8" w:rsidRPr="00F63AF2" w:rsidTr="005970A5">
        <w:trPr>
          <w:cantSplit/>
          <w:trHeight w:val="170"/>
        </w:trPr>
        <w:tc>
          <w:tcPr>
            <w:tcW w:w="1135" w:type="dxa"/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3A0CF8" w:rsidRPr="00F63AF2" w:rsidTr="005970A5">
        <w:trPr>
          <w:cantSplit/>
          <w:trHeight w:val="170"/>
        </w:trPr>
        <w:tc>
          <w:tcPr>
            <w:tcW w:w="1135" w:type="dxa"/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3A0CF8" w:rsidRPr="00F63AF2" w:rsidTr="005970A5">
        <w:trPr>
          <w:cantSplit/>
          <w:trHeight w:val="170"/>
        </w:trPr>
        <w:tc>
          <w:tcPr>
            <w:tcW w:w="1135" w:type="dxa"/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3A0CF8" w:rsidRPr="00F63AF2" w:rsidRDefault="003A0CF8" w:rsidP="003A0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0CF8" w:rsidRPr="00F63AF2" w:rsidRDefault="003A0CF8" w:rsidP="003A0CF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3A0CF8" w:rsidRPr="00F63AF2" w:rsidTr="005970A5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3A0CF8" w:rsidRPr="00F63AF2" w:rsidTr="005970A5">
        <w:trPr>
          <w:cantSplit/>
          <w:trHeight w:val="284"/>
        </w:trPr>
        <w:tc>
          <w:tcPr>
            <w:tcW w:w="567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023010019-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Citopatológico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Cérvco-vaginal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/Microflora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4.308,00</w:t>
            </w:r>
          </w:p>
        </w:tc>
        <w:tc>
          <w:tcPr>
            <w:tcW w:w="993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9700</w:t>
            </w: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Biocélula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Laboratórios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3A0CF8" w:rsidRPr="00F63AF2" w:rsidTr="005970A5">
        <w:trPr>
          <w:cantSplit/>
          <w:trHeight w:val="284"/>
        </w:trPr>
        <w:tc>
          <w:tcPr>
            <w:tcW w:w="567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0203010086-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Citopatológico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Cérvico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- Vaginal /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Micro –flora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rastramento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18.000,00</w:t>
            </w:r>
          </w:p>
        </w:tc>
        <w:tc>
          <w:tcPr>
            <w:tcW w:w="993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3000</w:t>
            </w: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Biocélula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Laboratórios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3A0CF8" w:rsidRPr="00F63AF2" w:rsidTr="005970A5">
        <w:trPr>
          <w:cantSplit/>
          <w:trHeight w:val="284"/>
        </w:trPr>
        <w:tc>
          <w:tcPr>
            <w:tcW w:w="567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0203010043-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Citopatológico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Mama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408,00</w:t>
            </w:r>
          </w:p>
        </w:tc>
        <w:tc>
          <w:tcPr>
            <w:tcW w:w="993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3400</w:t>
            </w: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Biocélula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Laboratórios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3A0CF8" w:rsidRPr="00F63AF2" w:rsidTr="005970A5">
        <w:trPr>
          <w:cantSplit/>
          <w:trHeight w:val="284"/>
        </w:trPr>
        <w:tc>
          <w:tcPr>
            <w:tcW w:w="567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0203020065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Anatopamopatológico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mama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84,00</w:t>
            </w:r>
          </w:p>
        </w:tc>
        <w:tc>
          <w:tcPr>
            <w:tcW w:w="993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5300</w:t>
            </w: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Biocélula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Laboratórios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3A0CF8" w:rsidRPr="00F63AF2" w:rsidTr="005970A5">
        <w:trPr>
          <w:cantSplit/>
          <w:trHeight w:val="284"/>
        </w:trPr>
        <w:tc>
          <w:tcPr>
            <w:tcW w:w="567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0203020081 Anatomopatológico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colo útero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708,00</w:t>
            </w:r>
          </w:p>
        </w:tc>
        <w:tc>
          <w:tcPr>
            <w:tcW w:w="993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Biocélula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Laboratórios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3A0CF8" w:rsidRPr="00F63AF2" w:rsidTr="005970A5">
        <w:trPr>
          <w:cantSplit/>
          <w:trHeight w:val="284"/>
        </w:trPr>
        <w:tc>
          <w:tcPr>
            <w:tcW w:w="567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0204030030- Mamografia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Unilaterial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900,00</w:t>
            </w:r>
          </w:p>
        </w:tc>
        <w:tc>
          <w:tcPr>
            <w:tcW w:w="993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Serviços de Radiografia São Judas Tadeu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3A0CF8" w:rsidRPr="00F63AF2" w:rsidTr="005970A5">
        <w:trPr>
          <w:cantSplit/>
          <w:trHeight w:val="284"/>
        </w:trPr>
        <w:tc>
          <w:tcPr>
            <w:tcW w:w="567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02040330188- Mamografia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Bilateral para rastreamento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6.300,00</w:t>
            </w:r>
          </w:p>
        </w:tc>
        <w:tc>
          <w:tcPr>
            <w:tcW w:w="993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Serviços de Radiografia São Judas Tadeu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3A0CF8" w:rsidRPr="00F63AF2" w:rsidRDefault="003A0CF8" w:rsidP="003A0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3A0CF8" w:rsidRPr="00F63AF2" w:rsidRDefault="003A0CF8" w:rsidP="003A0C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3A0CF8" w:rsidRPr="00F63AF2" w:rsidTr="005970A5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3A0CF8" w:rsidRPr="00F63AF2" w:rsidRDefault="003A0CF8" w:rsidP="003A0CF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3A0CF8" w:rsidRPr="00F63AF2" w:rsidTr="005970A5">
        <w:trPr>
          <w:cantSplit/>
          <w:trHeight w:val="284"/>
        </w:trPr>
        <w:tc>
          <w:tcPr>
            <w:tcW w:w="4537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Biocélula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Laboratórios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03.796.995/0001-37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João Pinheiro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130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33 3321 2052 3321 2443</w:t>
            </w:r>
          </w:p>
        </w:tc>
      </w:tr>
      <w:tr w:rsidR="003A0CF8" w:rsidRPr="00F63AF2" w:rsidTr="005970A5">
        <w:trPr>
          <w:cantSplit/>
          <w:trHeight w:val="284"/>
        </w:trPr>
        <w:tc>
          <w:tcPr>
            <w:tcW w:w="4537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Serviços de Radiografia São Judas Tadeu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3A0CF8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18.489.336/0001-25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Uberlândia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252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Ipatinga</w:t>
            </w:r>
          </w:p>
        </w:tc>
        <w:tc>
          <w:tcPr>
            <w:tcW w:w="1985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31 3801 3600</w:t>
            </w:r>
          </w:p>
        </w:tc>
      </w:tr>
    </w:tbl>
    <w:p w:rsidR="003A0CF8" w:rsidRPr="00F63AF2" w:rsidRDefault="003A0CF8" w:rsidP="003A0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3A0CF8" w:rsidRPr="00F63AF2" w:rsidTr="005970A5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63AF2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3A0CF8" w:rsidRPr="00F63AF2" w:rsidTr="005970A5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3A0CF8" w:rsidRPr="00F63AF2" w:rsidRDefault="003A0CF8" w:rsidP="00597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3A0CF8" w:rsidRPr="00F63AF2" w:rsidRDefault="003A0CF8" w:rsidP="003A0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0CF8" w:rsidRPr="00F63AF2" w:rsidRDefault="003A0CF8" w:rsidP="003A0CF8"/>
    <w:p w:rsidR="00F52669" w:rsidRDefault="00F52669"/>
    <w:sectPr w:rsidR="00F52669" w:rsidSect="00F63AF2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3A0C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3A0CF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3A0C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3A0CF8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3A0CF8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3A0CF8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3A0CF8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3A0CF8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3A0CF8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3A0CF8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3A0CF8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A0CF8"/>
    <w:rsid w:val="003835CA"/>
    <w:rsid w:val="003A0CF8"/>
    <w:rsid w:val="007A73B6"/>
    <w:rsid w:val="00BC42D5"/>
    <w:rsid w:val="00F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A0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0CF8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3A0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0CF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A0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1280</Characters>
  <Application>Microsoft Office Word</Application>
  <DocSecurity>0</DocSecurity>
  <Lines>10</Lines>
  <Paragraphs>3</Paragraphs>
  <ScaleCrop>false</ScaleCrop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2020-05-13T15:59:00Z</dcterms:created>
  <dcterms:modified xsi:type="dcterms:W3CDTF">2020-05-13T16:19:00Z</dcterms:modified>
</cp:coreProperties>
</file>