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0421" w:rsidRPr="0063509B" w:rsidRDefault="00370421" w:rsidP="0008498F">
      <w:pPr>
        <w:widowControl w:val="0"/>
        <w:autoSpaceDE w:val="0"/>
        <w:autoSpaceDN w:val="0"/>
        <w:adjustRightInd w:val="0"/>
        <w:spacing w:after="0" w:line="851" w:lineRule="exact"/>
        <w:ind w:left="1656"/>
        <w:jc w:val="right"/>
        <w:rPr>
          <w:rFonts w:ascii="Century Gothic" w:hAnsi="Century Gothic" w:cs="Century Gothic"/>
          <w:sz w:val="68"/>
          <w:szCs w:val="68"/>
          <w:lang w:val="pt-BR"/>
        </w:rPr>
      </w:pPr>
      <w:r w:rsidRPr="0063509B">
        <w:rPr>
          <w:rFonts w:ascii="Century Gothic" w:hAnsi="Century Gothic" w:cs="Century Gothic"/>
          <w:position w:val="-1"/>
          <w:sz w:val="68"/>
          <w:szCs w:val="68"/>
          <w:lang w:val="pt-BR"/>
        </w:rPr>
        <w:t xml:space="preserve">Diário </w:t>
      </w:r>
      <w:r w:rsidRPr="0063509B">
        <w:rPr>
          <w:rFonts w:ascii="Century Gothic" w:hAnsi="Century Gothic" w:cs="Century Gothic"/>
          <w:spacing w:val="2"/>
          <w:position w:val="-1"/>
          <w:sz w:val="68"/>
          <w:szCs w:val="68"/>
          <w:lang w:val="pt-BR"/>
        </w:rPr>
        <w:t>O</w:t>
      </w:r>
      <w:r w:rsidRPr="0063509B">
        <w:rPr>
          <w:rFonts w:ascii="Century Gothic" w:hAnsi="Century Gothic" w:cs="Century Gothic"/>
          <w:position w:val="-1"/>
          <w:sz w:val="68"/>
          <w:szCs w:val="68"/>
          <w:lang w:val="pt-BR"/>
        </w:rPr>
        <w:t>ficial Eletrônico</w:t>
      </w:r>
    </w:p>
    <w:p w:rsidR="00370421" w:rsidRPr="0008498F" w:rsidRDefault="00370421" w:rsidP="00043A52">
      <w:pPr>
        <w:widowControl w:val="0"/>
        <w:autoSpaceDE w:val="0"/>
        <w:autoSpaceDN w:val="0"/>
        <w:adjustRightInd w:val="0"/>
        <w:spacing w:before="2" w:after="0" w:line="240" w:lineRule="auto"/>
        <w:ind w:left="2960"/>
        <w:rPr>
          <w:rFonts w:ascii="Century Gothic" w:hAnsi="Century Gothic" w:cs="Century Gothic"/>
          <w:sz w:val="40"/>
          <w:szCs w:val="40"/>
          <w:lang w:val="pt-BR"/>
        </w:rPr>
      </w:pPr>
      <w:r w:rsidRPr="0008498F">
        <w:rPr>
          <w:rFonts w:ascii="Century Gothic" w:hAnsi="Century Gothic" w:cs="Century Gothic"/>
          <w:sz w:val="40"/>
          <w:szCs w:val="40"/>
          <w:lang w:val="pt-BR"/>
        </w:rPr>
        <w:t>M</w:t>
      </w:r>
      <w:r w:rsidRPr="0008498F">
        <w:rPr>
          <w:rFonts w:ascii="Century Gothic" w:hAnsi="Century Gothic" w:cs="Century Gothic"/>
          <w:spacing w:val="1"/>
          <w:sz w:val="40"/>
          <w:szCs w:val="40"/>
          <w:lang w:val="pt-BR"/>
        </w:rPr>
        <w:t>u</w:t>
      </w:r>
      <w:r w:rsidRPr="0008498F">
        <w:rPr>
          <w:rFonts w:ascii="Century Gothic" w:hAnsi="Century Gothic" w:cs="Century Gothic"/>
          <w:spacing w:val="-2"/>
          <w:sz w:val="40"/>
          <w:szCs w:val="40"/>
          <w:lang w:val="pt-BR"/>
        </w:rPr>
        <w:t>n</w:t>
      </w:r>
      <w:r w:rsidRPr="0008498F">
        <w:rPr>
          <w:rFonts w:ascii="Century Gothic" w:hAnsi="Century Gothic" w:cs="Century Gothic"/>
          <w:spacing w:val="4"/>
          <w:sz w:val="40"/>
          <w:szCs w:val="40"/>
          <w:lang w:val="pt-BR"/>
        </w:rPr>
        <w:t>i</w:t>
      </w:r>
      <w:r w:rsidRPr="0008498F">
        <w:rPr>
          <w:rFonts w:ascii="Century Gothic" w:hAnsi="Century Gothic" w:cs="Century Gothic"/>
          <w:sz w:val="40"/>
          <w:szCs w:val="40"/>
          <w:lang w:val="pt-BR"/>
        </w:rPr>
        <w:t>cí</w:t>
      </w:r>
      <w:r w:rsidRPr="0008498F">
        <w:rPr>
          <w:rFonts w:ascii="Century Gothic" w:hAnsi="Century Gothic" w:cs="Century Gothic"/>
          <w:spacing w:val="-4"/>
          <w:sz w:val="40"/>
          <w:szCs w:val="40"/>
          <w:lang w:val="pt-BR"/>
        </w:rPr>
        <w:t>p</w:t>
      </w:r>
      <w:r w:rsidRPr="0008498F">
        <w:rPr>
          <w:rFonts w:ascii="Century Gothic" w:hAnsi="Century Gothic" w:cs="Century Gothic"/>
          <w:spacing w:val="2"/>
          <w:sz w:val="40"/>
          <w:szCs w:val="40"/>
          <w:lang w:val="pt-BR"/>
        </w:rPr>
        <w:t>i</w:t>
      </w:r>
      <w:r w:rsidRPr="0008498F">
        <w:rPr>
          <w:rFonts w:ascii="Century Gothic" w:hAnsi="Century Gothic" w:cs="Century Gothic"/>
          <w:sz w:val="40"/>
          <w:szCs w:val="40"/>
          <w:lang w:val="pt-BR"/>
        </w:rPr>
        <w:t>o de</w:t>
      </w:r>
      <w:r w:rsidRPr="0008498F">
        <w:rPr>
          <w:rFonts w:ascii="Century Gothic" w:hAnsi="Century Gothic" w:cs="Century Gothic"/>
          <w:spacing w:val="-1"/>
          <w:sz w:val="40"/>
          <w:szCs w:val="40"/>
          <w:lang w:val="pt-BR"/>
        </w:rPr>
        <w:t xml:space="preserve"> </w:t>
      </w:r>
      <w:r>
        <w:rPr>
          <w:rFonts w:ascii="Century Gothic" w:hAnsi="Century Gothic" w:cs="Century Gothic"/>
          <w:sz w:val="40"/>
          <w:szCs w:val="40"/>
          <w:lang w:val="pt-BR"/>
        </w:rPr>
        <w:t>Caratinga</w:t>
      </w:r>
      <w:r w:rsidRPr="0008498F">
        <w:rPr>
          <w:rFonts w:ascii="Century Gothic" w:hAnsi="Century Gothic" w:cs="Century Gothic"/>
          <w:spacing w:val="4"/>
          <w:sz w:val="40"/>
          <w:szCs w:val="40"/>
          <w:lang w:val="pt-BR"/>
        </w:rPr>
        <w:t xml:space="preserve"> </w:t>
      </w:r>
      <w:r w:rsidRPr="0008498F">
        <w:rPr>
          <w:rFonts w:ascii="Century Gothic" w:hAnsi="Century Gothic" w:cs="Century Gothic"/>
          <w:sz w:val="40"/>
          <w:szCs w:val="40"/>
          <w:lang w:val="pt-BR"/>
        </w:rPr>
        <w:t>– MG</w:t>
      </w:r>
    </w:p>
    <w:p w:rsidR="00370421" w:rsidRPr="0008498F" w:rsidRDefault="00370421">
      <w:pPr>
        <w:widowControl w:val="0"/>
        <w:autoSpaceDE w:val="0"/>
        <w:autoSpaceDN w:val="0"/>
        <w:adjustRightInd w:val="0"/>
        <w:spacing w:before="7" w:after="0" w:line="110" w:lineRule="exact"/>
        <w:rPr>
          <w:rFonts w:ascii="Century Gothic" w:hAnsi="Century Gothic" w:cs="Century Gothic"/>
          <w:sz w:val="11"/>
          <w:szCs w:val="11"/>
          <w:lang w:val="pt-BR"/>
        </w:rPr>
      </w:pPr>
    </w:p>
    <w:p w:rsidR="00370421" w:rsidRPr="0008498F" w:rsidRDefault="00370421">
      <w:pPr>
        <w:widowControl w:val="0"/>
        <w:autoSpaceDE w:val="0"/>
        <w:autoSpaceDN w:val="0"/>
        <w:adjustRightInd w:val="0"/>
        <w:spacing w:after="0" w:line="200" w:lineRule="exact"/>
        <w:rPr>
          <w:rFonts w:ascii="Century Gothic" w:hAnsi="Century Gothic" w:cs="Century Gothic"/>
          <w:sz w:val="20"/>
          <w:szCs w:val="20"/>
          <w:lang w:val="pt-BR"/>
        </w:rPr>
      </w:pPr>
    </w:p>
    <w:p w:rsidR="00370421" w:rsidRPr="0008498F" w:rsidRDefault="00370421" w:rsidP="00923A0B">
      <w:pPr>
        <w:widowControl w:val="0"/>
        <w:autoSpaceDE w:val="0"/>
        <w:autoSpaceDN w:val="0"/>
        <w:adjustRightInd w:val="0"/>
        <w:spacing w:after="0" w:line="210" w:lineRule="exact"/>
        <w:ind w:left="113" w:right="119"/>
        <w:jc w:val="right"/>
        <w:rPr>
          <w:rFonts w:ascii="Tw Cen MT Condensed" w:hAnsi="Tw Cen MT Condensed" w:cs="Tw Cen MT Condensed"/>
          <w:sz w:val="20"/>
          <w:szCs w:val="20"/>
          <w:lang w:val="pt-BR"/>
        </w:rPr>
        <w:sectPr w:rsidR="00370421" w:rsidRPr="0008498F">
          <w:type w:val="continuous"/>
          <w:pgSz w:w="11920" w:h="16840"/>
          <w:pgMar w:top="720" w:right="1000" w:bottom="280" w:left="1020" w:header="720" w:footer="720" w:gutter="0"/>
          <w:cols w:space="720"/>
          <w:noEndnote/>
        </w:sectPr>
      </w:pPr>
      <w:r>
        <w:rPr>
          <w:rFonts w:ascii="Tw Cen MT Condensed" w:hAnsi="Tw Cen MT Condensed" w:cs="Tw Cen MT Condensed"/>
          <w:b/>
          <w:bCs/>
          <w:sz w:val="20"/>
          <w:szCs w:val="20"/>
          <w:lang w:val="pt-BR"/>
        </w:rPr>
        <w:t>Caratinga</w:t>
      </w:r>
      <w:r w:rsidR="005E44FC">
        <w:rPr>
          <w:rFonts w:ascii="Tw Cen MT Condensed" w:hAnsi="Tw Cen MT Condensed" w:cs="Tw Cen MT Condensed"/>
          <w:b/>
          <w:bCs/>
          <w:sz w:val="20"/>
          <w:szCs w:val="20"/>
          <w:lang w:val="pt-BR"/>
        </w:rPr>
        <w:t>,</w:t>
      </w:r>
      <w:r w:rsidR="00442C7F">
        <w:rPr>
          <w:rFonts w:ascii="Tw Cen MT Condensed" w:hAnsi="Tw Cen MT Condensed" w:cs="Tw Cen MT Condensed"/>
          <w:b/>
          <w:bCs/>
          <w:sz w:val="20"/>
          <w:szCs w:val="20"/>
          <w:lang w:val="pt-BR"/>
        </w:rPr>
        <w:t xml:space="preserve"> </w:t>
      </w:r>
      <w:r w:rsidR="00CF3BDC">
        <w:rPr>
          <w:rFonts w:ascii="Tw Cen MT Condensed" w:hAnsi="Tw Cen MT Condensed" w:cs="Tw Cen MT Condensed"/>
          <w:b/>
          <w:bCs/>
          <w:sz w:val="20"/>
          <w:szCs w:val="20"/>
          <w:lang w:val="pt-BR"/>
        </w:rPr>
        <w:t xml:space="preserve">18 </w:t>
      </w:r>
      <w:r w:rsidR="00992D31">
        <w:rPr>
          <w:rFonts w:ascii="Tw Cen MT Condensed" w:hAnsi="Tw Cen MT Condensed" w:cs="Tw Cen MT Condensed"/>
          <w:b/>
          <w:bCs/>
          <w:sz w:val="20"/>
          <w:szCs w:val="20"/>
          <w:lang w:val="pt-BR"/>
        </w:rPr>
        <w:t xml:space="preserve"> </w:t>
      </w:r>
      <w:r w:rsidR="00CF3BDC">
        <w:rPr>
          <w:rFonts w:ascii="Tw Cen MT Condensed" w:hAnsi="Tw Cen MT Condensed" w:cs="Tw Cen MT Condensed"/>
          <w:b/>
          <w:bCs/>
          <w:sz w:val="20"/>
          <w:szCs w:val="20"/>
          <w:lang w:val="pt-BR"/>
        </w:rPr>
        <w:t xml:space="preserve">agosto </w:t>
      </w:r>
      <w:r w:rsidR="00992D31">
        <w:rPr>
          <w:rFonts w:ascii="Tw Cen MT Condensed" w:hAnsi="Tw Cen MT Condensed" w:cs="Tw Cen MT Condensed"/>
          <w:b/>
          <w:bCs/>
          <w:sz w:val="20"/>
          <w:szCs w:val="20"/>
          <w:lang w:val="pt-BR"/>
        </w:rPr>
        <w:t xml:space="preserve"> </w:t>
      </w:r>
      <w:r w:rsidRPr="0008498F">
        <w:rPr>
          <w:rFonts w:ascii="Tw Cen MT Condensed" w:hAnsi="Tw Cen MT Condensed" w:cs="Tw Cen MT Condensed"/>
          <w:b/>
          <w:bCs/>
          <w:spacing w:val="-1"/>
          <w:sz w:val="20"/>
          <w:szCs w:val="20"/>
          <w:lang w:val="pt-BR"/>
        </w:rPr>
        <w:t>d</w:t>
      </w:r>
      <w:r w:rsidRPr="0008498F">
        <w:rPr>
          <w:rFonts w:ascii="Tw Cen MT Condensed" w:hAnsi="Tw Cen MT Condensed" w:cs="Tw Cen MT Condensed"/>
          <w:b/>
          <w:bCs/>
          <w:sz w:val="20"/>
          <w:szCs w:val="20"/>
          <w:lang w:val="pt-BR"/>
        </w:rPr>
        <w:t>e</w:t>
      </w:r>
      <w:r w:rsidRPr="0008498F">
        <w:rPr>
          <w:rFonts w:ascii="Tw Cen MT Condensed" w:hAnsi="Tw Cen MT Condensed" w:cs="Tw Cen MT Condensed"/>
          <w:b/>
          <w:bCs/>
          <w:spacing w:val="1"/>
          <w:sz w:val="20"/>
          <w:szCs w:val="20"/>
          <w:lang w:val="pt-BR"/>
        </w:rPr>
        <w:t xml:space="preserve"> </w:t>
      </w:r>
      <w:r w:rsidRPr="0008498F">
        <w:rPr>
          <w:rFonts w:ascii="Tw Cen MT Condensed" w:hAnsi="Tw Cen MT Condensed" w:cs="Tw Cen MT Condensed"/>
          <w:b/>
          <w:bCs/>
          <w:spacing w:val="-1"/>
          <w:sz w:val="20"/>
          <w:szCs w:val="20"/>
          <w:lang w:val="pt-BR"/>
        </w:rPr>
        <w:t>2</w:t>
      </w:r>
      <w:r w:rsidRPr="0008498F">
        <w:rPr>
          <w:rFonts w:ascii="Tw Cen MT Condensed" w:hAnsi="Tw Cen MT Condensed" w:cs="Tw Cen MT Condensed"/>
          <w:b/>
          <w:bCs/>
          <w:spacing w:val="1"/>
          <w:sz w:val="20"/>
          <w:szCs w:val="20"/>
          <w:lang w:val="pt-BR"/>
        </w:rPr>
        <w:t>0</w:t>
      </w:r>
      <w:r w:rsidRPr="0008498F">
        <w:rPr>
          <w:rFonts w:ascii="Tw Cen MT Condensed" w:hAnsi="Tw Cen MT Condensed" w:cs="Tw Cen MT Condensed"/>
          <w:b/>
          <w:bCs/>
          <w:spacing w:val="-1"/>
          <w:sz w:val="20"/>
          <w:szCs w:val="20"/>
          <w:lang w:val="pt-BR"/>
        </w:rPr>
        <w:t>1</w:t>
      </w:r>
      <w:r w:rsidR="002E409D">
        <w:rPr>
          <w:rFonts w:ascii="Tw Cen MT Condensed" w:hAnsi="Tw Cen MT Condensed" w:cs="Tw Cen MT Condensed"/>
          <w:b/>
          <w:bCs/>
          <w:spacing w:val="-1"/>
          <w:sz w:val="20"/>
          <w:szCs w:val="20"/>
          <w:lang w:val="pt-BR"/>
        </w:rPr>
        <w:t>6</w:t>
      </w:r>
      <w:r w:rsidRPr="0008498F">
        <w:rPr>
          <w:rFonts w:ascii="Tw Cen MT Condensed" w:hAnsi="Tw Cen MT Condensed" w:cs="Tw Cen MT Condensed"/>
          <w:b/>
          <w:bCs/>
          <w:spacing w:val="3"/>
          <w:sz w:val="20"/>
          <w:szCs w:val="20"/>
          <w:lang w:val="pt-BR"/>
        </w:rPr>
        <w:t xml:space="preserve"> </w:t>
      </w:r>
      <w:r w:rsidRPr="0008498F">
        <w:rPr>
          <w:rFonts w:ascii="Tw Cen MT Condensed" w:hAnsi="Tw Cen MT Condensed" w:cs="Tw Cen MT Condensed"/>
          <w:b/>
          <w:bCs/>
          <w:sz w:val="20"/>
          <w:szCs w:val="20"/>
          <w:lang w:val="pt-BR"/>
        </w:rPr>
        <w:t xml:space="preserve">– </w:t>
      </w:r>
      <w:r w:rsidRPr="0008498F">
        <w:rPr>
          <w:rFonts w:ascii="Tw Cen MT Condensed" w:hAnsi="Tw Cen MT Condensed" w:cs="Tw Cen MT Condensed"/>
          <w:b/>
          <w:bCs/>
          <w:spacing w:val="-1"/>
          <w:sz w:val="20"/>
          <w:szCs w:val="20"/>
          <w:lang w:val="pt-BR"/>
        </w:rPr>
        <w:t>D</w:t>
      </w:r>
      <w:r w:rsidRPr="0008498F">
        <w:rPr>
          <w:rFonts w:ascii="Tw Cen MT Condensed" w:hAnsi="Tw Cen MT Condensed" w:cs="Tw Cen MT Condensed"/>
          <w:b/>
          <w:bCs/>
          <w:sz w:val="20"/>
          <w:szCs w:val="20"/>
          <w:lang w:val="pt-BR"/>
        </w:rPr>
        <w:t>i</w:t>
      </w:r>
      <w:r w:rsidRPr="0008498F">
        <w:rPr>
          <w:rFonts w:ascii="Tw Cen MT Condensed" w:hAnsi="Tw Cen MT Condensed" w:cs="Tw Cen MT Condensed"/>
          <w:b/>
          <w:bCs/>
          <w:spacing w:val="-1"/>
          <w:sz w:val="20"/>
          <w:szCs w:val="20"/>
          <w:lang w:val="pt-BR"/>
        </w:rPr>
        <w:t>á</w:t>
      </w:r>
      <w:r w:rsidRPr="0008498F">
        <w:rPr>
          <w:rFonts w:ascii="Tw Cen MT Condensed" w:hAnsi="Tw Cen MT Condensed" w:cs="Tw Cen MT Condensed"/>
          <w:b/>
          <w:bCs/>
          <w:sz w:val="20"/>
          <w:szCs w:val="20"/>
          <w:lang w:val="pt-BR"/>
        </w:rPr>
        <w:t>rio</w:t>
      </w:r>
      <w:r w:rsidRPr="0008498F">
        <w:rPr>
          <w:rFonts w:ascii="Tw Cen MT Condensed" w:hAnsi="Tw Cen MT Condensed" w:cs="Tw Cen MT Condensed"/>
          <w:b/>
          <w:bCs/>
          <w:spacing w:val="1"/>
          <w:sz w:val="20"/>
          <w:szCs w:val="20"/>
          <w:lang w:val="pt-BR"/>
        </w:rPr>
        <w:t xml:space="preserve"> </w:t>
      </w:r>
      <w:r w:rsidRPr="0008498F">
        <w:rPr>
          <w:rFonts w:ascii="Tw Cen MT Condensed" w:hAnsi="Tw Cen MT Condensed" w:cs="Tw Cen MT Condensed"/>
          <w:b/>
          <w:bCs/>
          <w:sz w:val="20"/>
          <w:szCs w:val="20"/>
          <w:lang w:val="pt-BR"/>
        </w:rPr>
        <w:t>Ofic</w:t>
      </w:r>
      <w:r w:rsidRPr="0008498F">
        <w:rPr>
          <w:rFonts w:ascii="Tw Cen MT Condensed" w:hAnsi="Tw Cen MT Condensed" w:cs="Tw Cen MT Condensed"/>
          <w:b/>
          <w:bCs/>
          <w:spacing w:val="2"/>
          <w:sz w:val="20"/>
          <w:szCs w:val="20"/>
          <w:lang w:val="pt-BR"/>
        </w:rPr>
        <w:t>i</w:t>
      </w:r>
      <w:r w:rsidRPr="0008498F">
        <w:rPr>
          <w:rFonts w:ascii="Tw Cen MT Condensed" w:hAnsi="Tw Cen MT Condensed" w:cs="Tw Cen MT Condensed"/>
          <w:b/>
          <w:bCs/>
          <w:spacing w:val="-1"/>
          <w:sz w:val="20"/>
          <w:szCs w:val="20"/>
          <w:lang w:val="pt-BR"/>
        </w:rPr>
        <w:t>a</w:t>
      </w:r>
      <w:r w:rsidRPr="0008498F">
        <w:rPr>
          <w:rFonts w:ascii="Tw Cen MT Condensed" w:hAnsi="Tw Cen MT Condensed" w:cs="Tw Cen MT Condensed"/>
          <w:b/>
          <w:bCs/>
          <w:sz w:val="20"/>
          <w:szCs w:val="20"/>
          <w:lang w:val="pt-BR"/>
        </w:rPr>
        <w:t>l</w:t>
      </w:r>
      <w:r w:rsidRPr="0008498F">
        <w:rPr>
          <w:rFonts w:ascii="Tw Cen MT Condensed" w:hAnsi="Tw Cen MT Condensed" w:cs="Tw Cen MT Condensed"/>
          <w:b/>
          <w:bCs/>
          <w:spacing w:val="-3"/>
          <w:sz w:val="20"/>
          <w:szCs w:val="20"/>
          <w:lang w:val="pt-BR"/>
        </w:rPr>
        <w:t xml:space="preserve"> </w:t>
      </w:r>
      <w:r w:rsidRPr="0008498F">
        <w:rPr>
          <w:rFonts w:ascii="Tw Cen MT Condensed" w:hAnsi="Tw Cen MT Condensed" w:cs="Tw Cen MT Condensed"/>
          <w:b/>
          <w:bCs/>
          <w:sz w:val="20"/>
          <w:szCs w:val="20"/>
          <w:lang w:val="pt-BR"/>
        </w:rPr>
        <w:t>Eletr</w:t>
      </w:r>
      <w:r w:rsidRPr="0008498F">
        <w:rPr>
          <w:rFonts w:ascii="Tw Cen MT Condensed" w:hAnsi="Tw Cen MT Condensed" w:cs="Tw Cen MT Condensed"/>
          <w:b/>
          <w:bCs/>
          <w:spacing w:val="1"/>
          <w:sz w:val="20"/>
          <w:szCs w:val="20"/>
          <w:lang w:val="pt-BR"/>
        </w:rPr>
        <w:t>ô</w:t>
      </w:r>
      <w:r w:rsidRPr="0008498F">
        <w:rPr>
          <w:rFonts w:ascii="Tw Cen MT Condensed" w:hAnsi="Tw Cen MT Condensed" w:cs="Tw Cen MT Condensed"/>
          <w:b/>
          <w:bCs/>
          <w:spacing w:val="-1"/>
          <w:sz w:val="20"/>
          <w:szCs w:val="20"/>
          <w:lang w:val="pt-BR"/>
        </w:rPr>
        <w:t>n</w:t>
      </w:r>
      <w:r w:rsidRPr="0008498F">
        <w:rPr>
          <w:rFonts w:ascii="Tw Cen MT Condensed" w:hAnsi="Tw Cen MT Condensed" w:cs="Tw Cen MT Condensed"/>
          <w:b/>
          <w:bCs/>
          <w:spacing w:val="2"/>
          <w:sz w:val="20"/>
          <w:szCs w:val="20"/>
          <w:lang w:val="pt-BR"/>
        </w:rPr>
        <w:t>i</w:t>
      </w:r>
      <w:r w:rsidRPr="0008498F">
        <w:rPr>
          <w:rFonts w:ascii="Tw Cen MT Condensed" w:hAnsi="Tw Cen MT Condensed" w:cs="Tw Cen MT Condensed"/>
          <w:b/>
          <w:bCs/>
          <w:sz w:val="20"/>
          <w:szCs w:val="20"/>
          <w:lang w:val="pt-BR"/>
        </w:rPr>
        <w:t>c</w:t>
      </w:r>
      <w:r w:rsidRPr="0008498F">
        <w:rPr>
          <w:rFonts w:ascii="Tw Cen MT Condensed" w:hAnsi="Tw Cen MT Condensed" w:cs="Tw Cen MT Condensed"/>
          <w:b/>
          <w:bCs/>
          <w:spacing w:val="2"/>
          <w:sz w:val="20"/>
          <w:szCs w:val="20"/>
          <w:lang w:val="pt-BR"/>
        </w:rPr>
        <w:t>o</w:t>
      </w:r>
      <w:r w:rsidRPr="0008498F">
        <w:rPr>
          <w:rFonts w:ascii="Tw Cen MT Condensed" w:hAnsi="Tw Cen MT Condensed" w:cs="Tw Cen MT Condensed"/>
          <w:b/>
          <w:bCs/>
          <w:sz w:val="20"/>
          <w:szCs w:val="20"/>
          <w:lang w:val="pt-BR"/>
        </w:rPr>
        <w:t>–</w:t>
      </w:r>
      <w:r w:rsidRPr="0008498F">
        <w:rPr>
          <w:rFonts w:ascii="Tw Cen MT Condensed" w:hAnsi="Tw Cen MT Condensed" w:cs="Tw Cen MT Condensed"/>
          <w:b/>
          <w:bCs/>
          <w:spacing w:val="-2"/>
          <w:sz w:val="20"/>
          <w:szCs w:val="20"/>
          <w:lang w:val="pt-BR"/>
        </w:rPr>
        <w:t xml:space="preserve"> </w:t>
      </w:r>
      <w:r w:rsidRPr="0008498F">
        <w:rPr>
          <w:rFonts w:ascii="Tw Cen MT Condensed" w:hAnsi="Tw Cen MT Condensed" w:cs="Tw Cen MT Condensed"/>
          <w:b/>
          <w:bCs/>
          <w:spacing w:val="1"/>
          <w:sz w:val="20"/>
          <w:szCs w:val="20"/>
          <w:lang w:val="pt-BR"/>
        </w:rPr>
        <w:t>A</w:t>
      </w:r>
      <w:r w:rsidRPr="0008498F">
        <w:rPr>
          <w:rFonts w:ascii="Tw Cen MT Condensed" w:hAnsi="Tw Cen MT Condensed" w:cs="Tw Cen MT Condensed"/>
          <w:b/>
          <w:bCs/>
          <w:sz w:val="20"/>
          <w:szCs w:val="20"/>
          <w:lang w:val="pt-BR"/>
        </w:rPr>
        <w:t>NO</w:t>
      </w:r>
      <w:r w:rsidRPr="0008498F">
        <w:rPr>
          <w:rFonts w:ascii="Tw Cen MT Condensed" w:hAnsi="Tw Cen MT Condensed" w:cs="Tw Cen MT Condensed"/>
          <w:b/>
          <w:bCs/>
          <w:spacing w:val="-2"/>
          <w:sz w:val="20"/>
          <w:szCs w:val="20"/>
          <w:lang w:val="pt-BR"/>
        </w:rPr>
        <w:t xml:space="preserve"> </w:t>
      </w:r>
      <w:r w:rsidR="00B549B3">
        <w:rPr>
          <w:rFonts w:ascii="Tw Cen MT Condensed" w:hAnsi="Tw Cen MT Condensed" w:cs="Tw Cen MT Condensed"/>
          <w:b/>
          <w:bCs/>
          <w:spacing w:val="-2"/>
          <w:sz w:val="20"/>
          <w:szCs w:val="20"/>
          <w:lang w:val="pt-BR"/>
        </w:rPr>
        <w:t>I</w:t>
      </w:r>
      <w:r w:rsidR="00EF1A7B">
        <w:rPr>
          <w:rFonts w:ascii="Tw Cen MT Condensed" w:hAnsi="Tw Cen MT Condensed" w:cs="Tw Cen MT Condensed"/>
          <w:b/>
          <w:bCs/>
          <w:sz w:val="20"/>
          <w:szCs w:val="20"/>
          <w:lang w:val="pt-BR"/>
        </w:rPr>
        <w:t>V</w:t>
      </w:r>
      <w:r w:rsidRPr="0008498F">
        <w:rPr>
          <w:rFonts w:ascii="Tw Cen MT Condensed" w:hAnsi="Tw Cen MT Condensed" w:cs="Tw Cen MT Condensed"/>
          <w:b/>
          <w:bCs/>
          <w:spacing w:val="2"/>
          <w:sz w:val="20"/>
          <w:szCs w:val="20"/>
          <w:lang w:val="pt-BR"/>
        </w:rPr>
        <w:t xml:space="preserve"> </w:t>
      </w:r>
      <w:r w:rsidRPr="0008498F">
        <w:rPr>
          <w:rFonts w:ascii="Tw Cen MT Condensed" w:hAnsi="Tw Cen MT Condensed" w:cs="Tw Cen MT Condensed"/>
          <w:b/>
          <w:bCs/>
          <w:sz w:val="20"/>
          <w:szCs w:val="20"/>
          <w:lang w:val="pt-BR"/>
        </w:rPr>
        <w:t>|</w:t>
      </w:r>
      <w:r w:rsidRPr="0008498F">
        <w:rPr>
          <w:rFonts w:ascii="Tw Cen MT Condensed" w:hAnsi="Tw Cen MT Condensed" w:cs="Tw Cen MT Condensed"/>
          <w:b/>
          <w:bCs/>
          <w:spacing w:val="-2"/>
          <w:sz w:val="20"/>
          <w:szCs w:val="20"/>
          <w:lang w:val="pt-BR"/>
        </w:rPr>
        <w:t xml:space="preserve"> </w:t>
      </w:r>
      <w:r w:rsidRPr="0008498F">
        <w:rPr>
          <w:rFonts w:ascii="Tw Cen MT Condensed" w:hAnsi="Tw Cen MT Condensed" w:cs="Tw Cen MT Condensed"/>
          <w:b/>
          <w:bCs/>
          <w:sz w:val="20"/>
          <w:szCs w:val="20"/>
          <w:lang w:val="pt-BR"/>
        </w:rPr>
        <w:t>Nº</w:t>
      </w:r>
      <w:r w:rsidRPr="0008498F">
        <w:rPr>
          <w:rFonts w:ascii="Tw Cen MT Condensed" w:hAnsi="Tw Cen MT Condensed" w:cs="Tw Cen MT Condensed"/>
          <w:b/>
          <w:bCs/>
          <w:spacing w:val="-2"/>
          <w:sz w:val="20"/>
          <w:szCs w:val="20"/>
          <w:lang w:val="pt-BR"/>
        </w:rPr>
        <w:t xml:space="preserve"> </w:t>
      </w:r>
      <w:r w:rsidR="00CF3BDC">
        <w:rPr>
          <w:rFonts w:ascii="Tw Cen MT Condensed" w:hAnsi="Tw Cen MT Condensed" w:cs="Tw Cen MT Condensed"/>
          <w:b/>
          <w:bCs/>
          <w:spacing w:val="1"/>
          <w:sz w:val="20"/>
          <w:szCs w:val="20"/>
          <w:lang w:val="pt-BR"/>
        </w:rPr>
        <w:t>109</w:t>
      </w:r>
      <w:r w:rsidR="00EF520E">
        <w:rPr>
          <w:rFonts w:ascii="Tw Cen MT Condensed" w:hAnsi="Tw Cen MT Condensed" w:cs="Tw Cen MT Condensed"/>
          <w:b/>
          <w:bCs/>
          <w:spacing w:val="1"/>
          <w:sz w:val="20"/>
          <w:szCs w:val="20"/>
          <w:lang w:val="pt-BR"/>
        </w:rPr>
        <w:t>5</w:t>
      </w:r>
      <w:r w:rsidR="00B07E7A">
        <w:rPr>
          <w:rFonts w:ascii="Tw Cen MT Condensed" w:hAnsi="Tw Cen MT Condensed" w:cs="Tw Cen MT Condensed"/>
          <w:b/>
          <w:bCs/>
          <w:spacing w:val="1"/>
          <w:sz w:val="20"/>
          <w:szCs w:val="20"/>
          <w:lang w:val="pt-BR"/>
        </w:rPr>
        <w:t xml:space="preserve"> </w:t>
      </w:r>
      <w:r w:rsidR="00BC00AB">
        <w:rPr>
          <w:rFonts w:ascii="Tw Cen MT Condensed" w:hAnsi="Tw Cen MT Condensed" w:cs="Tw Cen MT Condensed"/>
          <w:b/>
          <w:bCs/>
          <w:spacing w:val="1"/>
          <w:sz w:val="20"/>
          <w:szCs w:val="20"/>
          <w:lang w:val="pt-BR"/>
        </w:rPr>
        <w:t xml:space="preserve"> </w:t>
      </w:r>
      <w:r w:rsidRPr="0008498F">
        <w:rPr>
          <w:rFonts w:ascii="Tw Cen MT Condensed" w:hAnsi="Tw Cen MT Condensed" w:cs="Tw Cen MT Condensed"/>
          <w:b/>
          <w:bCs/>
          <w:sz w:val="20"/>
          <w:szCs w:val="20"/>
          <w:lang w:val="pt-BR"/>
        </w:rPr>
        <w:t>–</w:t>
      </w:r>
      <w:r w:rsidR="005F43D1">
        <w:rPr>
          <w:rFonts w:ascii="Tw Cen MT Condensed" w:hAnsi="Tw Cen MT Condensed" w:cs="Tw Cen MT Condensed"/>
          <w:b/>
          <w:bCs/>
          <w:sz w:val="20"/>
          <w:szCs w:val="20"/>
          <w:lang w:val="pt-BR"/>
        </w:rPr>
        <w:t xml:space="preserve"> </w:t>
      </w:r>
      <w:r w:rsidR="00564C56">
        <w:rPr>
          <w:rFonts w:ascii="Tw Cen MT Condensed" w:hAnsi="Tw Cen MT Condensed" w:cs="Tw Cen MT Condensed"/>
          <w:b/>
          <w:bCs/>
          <w:sz w:val="20"/>
          <w:szCs w:val="20"/>
          <w:lang w:val="pt-BR"/>
        </w:rPr>
        <w:t xml:space="preserve"> </w:t>
      </w:r>
      <w:r w:rsidRPr="0008498F">
        <w:rPr>
          <w:rFonts w:ascii="Tw Cen MT Condensed" w:hAnsi="Tw Cen MT Condensed" w:cs="Tw Cen MT Condensed"/>
          <w:b/>
          <w:bCs/>
          <w:sz w:val="20"/>
          <w:szCs w:val="20"/>
          <w:lang w:val="pt-BR"/>
        </w:rPr>
        <w:t xml:space="preserve"> </w:t>
      </w:r>
      <w:r w:rsidR="00EF520E">
        <w:rPr>
          <w:rFonts w:ascii="Tw Cen MT Condensed" w:hAnsi="Tw Cen MT Condensed" w:cs="Tw Cen MT Condensed"/>
          <w:b/>
          <w:bCs/>
          <w:spacing w:val="-1"/>
          <w:sz w:val="20"/>
          <w:szCs w:val="20"/>
          <w:lang w:val="pt-BR"/>
        </w:rPr>
        <w:t>Extratos</w:t>
      </w:r>
      <w:bookmarkStart w:id="0" w:name="_GoBack"/>
      <w:bookmarkEnd w:id="0"/>
    </w:p>
    <w:p w:rsidR="00370421" w:rsidRDefault="00EF520E" w:rsidP="00F336E3">
      <w:pPr>
        <w:widowControl w:val="0"/>
        <w:autoSpaceDE w:val="0"/>
        <w:autoSpaceDN w:val="0"/>
        <w:adjustRightInd w:val="0"/>
        <w:spacing w:before="69" w:after="0" w:line="240" w:lineRule="auto"/>
        <w:ind w:right="-582"/>
        <w:rPr>
          <w:rFonts w:ascii="Arial" w:hAnsi="Arial" w:cs="Arial"/>
          <w:color w:val="000000"/>
          <w:sz w:val="20"/>
          <w:szCs w:val="20"/>
          <w:lang w:val="pt-BR"/>
        </w:rPr>
      </w:pPr>
      <w:r>
        <w:rPr>
          <w:noProof/>
          <w:lang w:val="pt-BR" w:eastAsia="pt-BR"/>
        </w:rPr>
        <w:lastRenderedPageBreak/>
        <mc:AlternateContent>
          <mc:Choice Requires="wps">
            <w:drawing>
              <wp:anchor distT="0" distB="0" distL="114300" distR="114300" simplePos="0" relativeHeight="251656704" behindDoc="1" locked="0" layoutInCell="0" allowOverlap="1">
                <wp:simplePos x="0" y="0"/>
                <wp:positionH relativeFrom="page">
                  <wp:posOffset>697230</wp:posOffset>
                </wp:positionH>
                <wp:positionV relativeFrom="paragraph">
                  <wp:posOffset>25400</wp:posOffset>
                </wp:positionV>
                <wp:extent cx="6165215" cy="0"/>
                <wp:effectExtent l="20955" t="25400" r="24130" b="22225"/>
                <wp:wrapNone/>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65215" cy="0"/>
                        </a:xfrm>
                        <a:custGeom>
                          <a:avLst/>
                          <a:gdLst>
                            <a:gd name="T0" fmla="*/ 0 w 9709"/>
                            <a:gd name="T1" fmla="*/ 6165215 w 9709"/>
                            <a:gd name="T2" fmla="*/ 0 60000 65536"/>
                            <a:gd name="T3" fmla="*/ 0 60000 65536"/>
                          </a:gdLst>
                          <a:ahLst/>
                          <a:cxnLst>
                            <a:cxn ang="T2">
                              <a:pos x="T0" y="0"/>
                            </a:cxn>
                            <a:cxn ang="T3">
                              <a:pos x="T1" y="0"/>
                            </a:cxn>
                          </a:cxnLst>
                          <a:rect l="0" t="0" r="r" b="b"/>
                          <a:pathLst>
                            <a:path w="9709">
                              <a:moveTo>
                                <a:pt x="0" y="0"/>
                              </a:moveTo>
                              <a:lnTo>
                                <a:pt x="9709" y="0"/>
                              </a:lnTo>
                            </a:path>
                          </a:pathLst>
                        </a:custGeom>
                        <a:noFill/>
                        <a:ln w="34925">
                          <a:solidFill>
                            <a:srgbClr val="31849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2"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4.9pt,2pt,540.35pt,2pt" coordsize="97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JfK8gIAAJMGAAAOAAAAZHJzL2Uyb0RvYy54bWysVduO0zAQfUfiHyw/InVzaZptq01X0AtC&#10;WmClLR/g2k4T4djBdpsuiH9n7KRt2hUIIfKQ2pnxzDlnPNO7+0Ml0J5rUyqZ4egmxIhLqlgptxn+&#10;sl4NxhgZSyQjQkme4Wdu8P3s9au7pp7yWBVKMK4RBJFm2tQZLqytp0FgaMErYm5UzSUYc6UrYmGr&#10;twHTpIHolQjiMEyDRmlWa0W5MfB10RrxzMfPc07t5zw33CKRYcBm/Vv798a9g9kdmW41qYuSdjDI&#10;P6CoSCkh6SnUgliCdrp8EaoqqVZG5faGqipQeV5S7jkAmyi8YvNUkJp7LiCOqU8ymf8Xln7aP2pU&#10;sgzHGElSQYlWmnMnOIqdOk1tpuD0VD9qx8/UD4p+NWAILixuY8AHbZqPikEUsrPKK3LIdeVOAld0&#10;8MI/n4TnB4sofEyjdBRHI4zo0RaQ6fEg3Rn7nisfhOwfjG1rxmDlFWcd7jXUN68ElO9NgELUoMlt&#10;OOkKfPKJej5d1t94gh69aGkID0pHo2F6HXL4J0fgsT0iJcURPD3IDj2sEHG9so69WrUyTiXHpScF&#10;eDmqZ+fhhTOQunaGvOckGtrgugE0RtAAm5ZMTazD5nK4JWoy7MVzHyq152vlTfaqgJDkbBWy7+WP&#10;91G1ZjjhEsDtaRc+qcPaq7FUq1IIX2QhHZRhMolHnrBRomTO6uAYvd3MhUZ7Ar09jMbJ5J1jA9Eu&#10;3LTaSeajFZywZbe2pBTtGvyFVxcuY6eBu5a+eX9MwslyvBwngyROl4MkXCwGb1fzZJCuotvRYriY&#10;zxfRTwctSqZFyRiXDt1xkETJ3zVqN9LaEXAaJRcsLsiu/POSbHAJw2sBXI6/rdjHTm1be6PYM3St&#10;Vu1khEkOi0Lp7xg1MBUzbL7tiOYYiQ8Sxs4kShI3Rv0mGd3GsNF9y6ZvIZJCqAxbDHfcLee2Hb27&#10;WpfbAjJFvqxSvYVpkZeus/1YaVF1G5h8nkE3pd1o7e+91/m/ZPYLAAD//wMAUEsDBBQABgAIAAAA&#10;IQDKYzEb3QAAAAgBAAAPAAAAZHJzL2Rvd25yZXYueG1sTI/NTsMwEITvSLyDtUjcqN2KnxDiVAgJ&#10;JJByoEUgbk6yTSLsdWS7aXh7tlzgODuj2W+K9eysmDDEwZOG5UKBQGp8O1Cn4W37eJGBiMlQa6wn&#10;1PCNEdbl6Ulh8tYf6BWnTeoEl1DMjYY+pTGXMjY9OhMXfkRib+eDM4ll6GQbzIHLnZUrpa6lMwPx&#10;h96M+NBj87XZOw0v4eqz/si2u6eqWrm5muz7s19qfX4239+BSDinvzAc8RkdSmaq/Z7aKCxrdcvo&#10;ScMlTzr6KlM3IOrfgywL+X9A+QMAAP//AwBQSwECLQAUAAYACAAAACEAtoM4kv4AAADhAQAAEwAA&#10;AAAAAAAAAAAAAAAAAAAAW0NvbnRlbnRfVHlwZXNdLnhtbFBLAQItABQABgAIAAAAIQA4/SH/1gAA&#10;AJQBAAALAAAAAAAAAAAAAAAAAC8BAABfcmVscy8ucmVsc1BLAQItABQABgAIAAAAIQA9MJfK8gIA&#10;AJMGAAAOAAAAAAAAAAAAAAAAAC4CAABkcnMvZTJvRG9jLnhtbFBLAQItABQABgAIAAAAIQDKYzEb&#10;3QAAAAgBAAAPAAAAAAAAAAAAAAAAAEwFAABkcnMvZG93bnJldi54bWxQSwUGAAAAAAQABADzAAAA&#10;VgYAAAAA&#10;" o:allowincell="f" filled="f" strokecolor="#31849b" strokeweight="2.75pt">
                <v:path arrowok="t" o:connecttype="custom" o:connectlocs="0,0;2147483647,0" o:connectangles="0,0"/>
                <w10:wrap anchorx="page"/>
              </v:polyline>
            </w:pict>
          </mc:Fallback>
        </mc:AlternateContent>
      </w:r>
    </w:p>
    <w:p w:rsidR="00B549B3" w:rsidRPr="00562264" w:rsidRDefault="00B549B3">
      <w:pPr>
        <w:widowControl w:val="0"/>
        <w:autoSpaceDE w:val="0"/>
        <w:autoSpaceDN w:val="0"/>
        <w:adjustRightInd w:val="0"/>
        <w:spacing w:after="0" w:line="200" w:lineRule="exact"/>
        <w:rPr>
          <w:rFonts w:ascii="Arial" w:hAnsi="Arial" w:cs="Arial"/>
          <w:color w:val="000000"/>
          <w:lang w:val="pt-BR"/>
        </w:rPr>
        <w:sectPr w:rsidR="00B549B3" w:rsidRPr="00562264" w:rsidSect="00562264">
          <w:type w:val="continuous"/>
          <w:pgSz w:w="11920" w:h="16840"/>
          <w:pgMar w:top="720" w:right="1000" w:bottom="280" w:left="1020" w:header="720" w:footer="720" w:gutter="0"/>
          <w:cols w:num="2" w:space="709"/>
          <w:noEndnote/>
          <w:docGrid w:linePitch="360"/>
        </w:sectPr>
      </w:pPr>
    </w:p>
    <w:p w:rsidR="00B549B3" w:rsidRPr="00B549B3" w:rsidRDefault="00B549B3" w:rsidP="00B549B3">
      <w:pPr>
        <w:spacing w:after="0" w:line="240" w:lineRule="auto"/>
        <w:ind w:left="567" w:right="284"/>
        <w:jc w:val="center"/>
        <w:rPr>
          <w:rFonts w:ascii="Verdana" w:hAnsi="Verdana" w:cs="Arial"/>
          <w:b/>
          <w:color w:val="000000"/>
          <w:sz w:val="24"/>
          <w:szCs w:val="24"/>
          <w:lang w:val="pt-BR"/>
        </w:rPr>
      </w:pPr>
    </w:p>
    <w:p w:rsidR="00B549B3" w:rsidRPr="00562264" w:rsidRDefault="00B549B3" w:rsidP="00B549B3">
      <w:pPr>
        <w:jc w:val="center"/>
        <w:rPr>
          <w:rFonts w:ascii="Arial" w:hAnsi="Arial" w:cs="Arial"/>
        </w:rPr>
      </w:pPr>
      <w:r>
        <w:rPr>
          <w:rFonts w:ascii="Arial" w:hAnsi="Arial" w:cs="Arial"/>
          <w:noProof/>
          <w:lang w:val="pt-BR" w:eastAsia="pt-BR"/>
        </w:rPr>
        <w:drawing>
          <wp:inline distT="0" distB="0" distL="0" distR="0">
            <wp:extent cx="763270" cy="588645"/>
            <wp:effectExtent l="19050" t="0" r="0" b="0"/>
            <wp:docPr id="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763270" cy="588645"/>
                    </a:xfrm>
                    <a:prstGeom prst="rect">
                      <a:avLst/>
                    </a:prstGeom>
                    <a:noFill/>
                    <a:ln w="9525">
                      <a:noFill/>
                      <a:miter lim="800000"/>
                      <a:headEnd/>
                      <a:tailEnd/>
                    </a:ln>
                  </pic:spPr>
                </pic:pic>
              </a:graphicData>
            </a:graphic>
          </wp:inline>
        </w:drawing>
      </w:r>
    </w:p>
    <w:p w:rsidR="00B549B3" w:rsidRPr="00562264" w:rsidRDefault="00B549B3" w:rsidP="00B549B3">
      <w:pPr>
        <w:pStyle w:val="Cabealho"/>
        <w:jc w:val="center"/>
        <w:rPr>
          <w:rFonts w:ascii="Arial" w:hAnsi="Arial" w:cs="Arial"/>
          <w:b/>
          <w:lang w:val="pt-BR"/>
        </w:rPr>
      </w:pPr>
      <w:r w:rsidRPr="00562264">
        <w:rPr>
          <w:rFonts w:ascii="Arial" w:hAnsi="Arial" w:cs="Arial"/>
          <w:b/>
          <w:lang w:val="pt-BR"/>
        </w:rPr>
        <w:t>PREFEITURA MUNICIPAL DE CARATINGA</w:t>
      </w:r>
    </w:p>
    <w:p w:rsidR="00454D87" w:rsidRPr="007A3612" w:rsidRDefault="00B549B3" w:rsidP="007A3612">
      <w:pPr>
        <w:pStyle w:val="Cabealho"/>
        <w:jc w:val="center"/>
        <w:rPr>
          <w:rFonts w:ascii="Arial" w:hAnsi="Arial" w:cs="Arial"/>
          <w:i/>
          <w:sz w:val="20"/>
          <w:szCs w:val="20"/>
          <w:lang w:val="pt-BR"/>
        </w:rPr>
      </w:pPr>
      <w:r w:rsidRPr="006D7202">
        <w:rPr>
          <w:rFonts w:ascii="Arial" w:hAnsi="Arial" w:cs="Arial"/>
          <w:i/>
          <w:sz w:val="20"/>
          <w:szCs w:val="20"/>
          <w:lang w:val="pt-BR"/>
        </w:rPr>
        <w:t>Travessa Cel. Ferreira Santos, 30 – Centro, Caratinga-MG</w:t>
      </w:r>
    </w:p>
    <w:p w:rsidR="00EF520E" w:rsidRDefault="00EF520E" w:rsidP="00EF520E">
      <w:pPr>
        <w:spacing w:line="360" w:lineRule="auto"/>
        <w:jc w:val="both"/>
      </w:pPr>
      <w:r w:rsidRPr="00EF520E">
        <w:rPr>
          <w:b/>
          <w:lang w:val="pt-BR"/>
        </w:rPr>
        <w:t>Prefeitura Municipal de Caratinga/MG</w:t>
      </w:r>
      <w:r w:rsidRPr="00EF520E">
        <w:rPr>
          <w:lang w:val="pt-BR"/>
        </w:rPr>
        <w:t xml:space="preserve"> – Torna Público o resultado do Processo Administrativo Nº. 076/2016 – </w:t>
      </w:r>
      <w:r>
        <w:fldChar w:fldCharType="begin">
          <w:ffData>
            <w:name w:val="Texto13"/>
            <w:enabled/>
            <w:calcOnExit w:val="0"/>
            <w:textInput/>
          </w:ffData>
        </w:fldChar>
      </w:r>
      <w:r w:rsidRPr="00EF520E">
        <w:rPr>
          <w:lang w:val="pt-BR"/>
        </w:rPr>
        <w:instrText xml:space="preserve"> FORMTEXT </w:instrText>
      </w:r>
      <w:r>
        <w:fldChar w:fldCharType="separate"/>
      </w:r>
      <w:r w:rsidRPr="00EF520E">
        <w:rPr>
          <w:lang w:val="pt-BR"/>
        </w:rPr>
        <w:t>Pregão Presencial Para Registro de Preços</w:t>
      </w:r>
      <w:r>
        <w:fldChar w:fldCharType="end"/>
      </w:r>
      <w:r w:rsidRPr="00EF520E">
        <w:rPr>
          <w:lang w:val="pt-BR"/>
        </w:rPr>
        <w:t xml:space="preserve"> Nº. 042/2016 – Objeto: aquisições futuras de medicamentos similares e éticos, para atendimento de ordens judiciais e de demandas não constantes na lista costumeira, com base na listagem de preços da CMED/ANVISA, destinados a Secretaria Municipal de Saúde do Município de Caratinga, Resultado: Devido ao não comparecimento de licitantes, o procedimento foi considerado DESERTO. </w:t>
      </w:r>
      <w:r>
        <w:t>Caratinga/MG – 16/08/2016</w:t>
      </w:r>
      <w:r>
        <w:fldChar w:fldCharType="begin">
          <w:ffData>
            <w:name w:val="Texto8"/>
            <w:enabled/>
            <w:calcOnExit w:val="0"/>
            <w:textInput/>
          </w:ffData>
        </w:fldChar>
      </w:r>
      <w:r>
        <w:instrText xml:space="preserve"> FORMTEXT </w:instrText>
      </w:r>
      <w:r>
        <w:fldChar w:fldCharType="separate"/>
      </w:r>
      <w:r>
        <w:fldChar w:fldCharType="end"/>
      </w:r>
      <w:r>
        <w:t>. Sávio Augusto O. L. F. Souza – Pregoeiro.</w:t>
      </w:r>
    </w:p>
    <w:p w:rsidR="00EF520E" w:rsidRDefault="00EF520E" w:rsidP="00EF520E">
      <w:pPr>
        <w:pStyle w:val="Corpodetexto2"/>
        <w:tabs>
          <w:tab w:val="left" w:pos="7583"/>
        </w:tabs>
        <w:rPr>
          <w:sz w:val="24"/>
        </w:rPr>
      </w:pPr>
    </w:p>
    <w:p w:rsidR="00EF520E" w:rsidRPr="00EF520E" w:rsidRDefault="00EF520E" w:rsidP="00EF520E">
      <w:pPr>
        <w:autoSpaceDE w:val="0"/>
        <w:autoSpaceDN w:val="0"/>
        <w:adjustRightInd w:val="0"/>
        <w:spacing w:line="360" w:lineRule="auto"/>
        <w:jc w:val="both"/>
        <w:rPr>
          <w:sz w:val="24"/>
          <w:lang w:val="pt-BR"/>
        </w:rPr>
      </w:pPr>
      <w:r w:rsidRPr="00EF520E">
        <w:rPr>
          <w:b/>
          <w:bCs/>
          <w:caps/>
          <w:lang w:val="pt-BR"/>
        </w:rPr>
        <w:t>Prefeitura Municipal de Caratinga/M</w:t>
      </w:r>
      <w:r w:rsidRPr="00EF520E">
        <w:rPr>
          <w:b/>
          <w:bCs/>
          <w:lang w:val="pt-BR"/>
        </w:rPr>
        <w:t xml:space="preserve">G </w:t>
      </w:r>
      <w:r w:rsidRPr="00EF520E">
        <w:rPr>
          <w:lang w:val="pt-BR"/>
        </w:rPr>
        <w:t xml:space="preserve">- Extrato de Edital – Pregão Presencial Registro de Preço n.º 060/2016, Objeto: Registro de preço para contratação de empresa para fornecimento parcelado de equipamentos para Academia da Saúde ao ar livre do Distrito de Santo Antônio do Manhuaçu em atendimento da Secretaria de Cultura, Esporte, juventude e Lazer, conforme anexo I constante neste edital Pregão Presencial 0060/2016. ABERTURA 01/09/2016 as 10:00 Horas. O edital encontra-se à disposição na sede da Prefeitura e no Site. Pregoeiro e Equipe de Apoio, Mais informações no (33)3329-8023 / 8019. Caratinga/MG 18 de agosto de 2016. </w:t>
      </w:r>
      <w:r w:rsidRPr="00EF520E">
        <w:rPr>
          <w:color w:val="000000"/>
          <w:lang w:val="pt-BR"/>
        </w:rPr>
        <w:t xml:space="preserve">Victor Pedra Rocha – </w:t>
      </w:r>
      <w:r w:rsidRPr="00EF520E">
        <w:rPr>
          <w:lang w:val="pt-BR"/>
        </w:rPr>
        <w:t>Pregoeiro.</w:t>
      </w:r>
    </w:p>
    <w:p w:rsidR="00EF520E" w:rsidRPr="00EF520E" w:rsidRDefault="00EF520E" w:rsidP="00EF520E">
      <w:pPr>
        <w:autoSpaceDE w:val="0"/>
        <w:autoSpaceDN w:val="0"/>
        <w:adjustRightInd w:val="0"/>
        <w:spacing w:line="360" w:lineRule="auto"/>
        <w:jc w:val="both"/>
        <w:rPr>
          <w:lang w:val="pt-BR"/>
        </w:rPr>
      </w:pPr>
    </w:p>
    <w:p w:rsidR="00EF520E" w:rsidRPr="00EF520E" w:rsidRDefault="00EF520E" w:rsidP="00EF520E">
      <w:pPr>
        <w:autoSpaceDE w:val="0"/>
        <w:autoSpaceDN w:val="0"/>
        <w:adjustRightInd w:val="0"/>
        <w:spacing w:line="360" w:lineRule="auto"/>
        <w:jc w:val="both"/>
      </w:pPr>
      <w:r w:rsidRPr="00EF520E">
        <w:rPr>
          <w:b/>
          <w:bCs/>
          <w:caps/>
          <w:lang w:val="pt-BR"/>
        </w:rPr>
        <w:t>Prefeitura Municipal de Caratinga/M</w:t>
      </w:r>
      <w:r w:rsidRPr="00EF520E">
        <w:rPr>
          <w:b/>
          <w:bCs/>
          <w:lang w:val="pt-BR"/>
        </w:rPr>
        <w:t xml:space="preserve">G </w:t>
      </w:r>
      <w:r w:rsidRPr="00EF520E">
        <w:rPr>
          <w:lang w:val="pt-BR"/>
        </w:rPr>
        <w:t xml:space="preserve">- Extrato de Edital – Pregão Presencial Registro de Preço n.º 042/2016, Objeto: Registro de preço para contratação de empresa com maior desconto para aquisições futuras de medicamentos similares e éticos, para atendimento de ordens judiciais e de demandas não constantes na lista costumeira, com base na listagem de preços da CMED/ANVISA, destinados a Secretaria Municipal de Saúde do Município de Caratinga, conforme anexo I constante neste edital Pregão Presencial 0042/2016. ABERTURA 01/09/2016 as 09:00 Horas. O edital encontra-se à disposição na sede da Prefeitura e no Site. Pregoeiro e Equipe de Apoio, Mais informações no (33)3329-8023 / 8019. Caratinga/MG 18 de agosto de 2016. </w:t>
      </w:r>
      <w:r>
        <w:rPr>
          <w:color w:val="000000"/>
        </w:rPr>
        <w:t xml:space="preserve">Sávio Augusto O. L. F. Souza – </w:t>
      </w:r>
      <w:r>
        <w:t>Pregoeiro</w:t>
      </w:r>
    </w:p>
    <w:p w:rsidR="00EE6205" w:rsidRDefault="00EE6205">
      <w:pPr>
        <w:widowControl w:val="0"/>
        <w:autoSpaceDE w:val="0"/>
        <w:autoSpaceDN w:val="0"/>
        <w:adjustRightInd w:val="0"/>
        <w:spacing w:after="0" w:line="200" w:lineRule="exact"/>
        <w:rPr>
          <w:rFonts w:ascii="Verdana" w:hAnsi="Verdana" w:cs="Arial"/>
          <w:lang w:val="pt-BR" w:eastAsia="pt-BR"/>
        </w:rPr>
      </w:pPr>
    </w:p>
    <w:p w:rsidR="00EF520E" w:rsidRDefault="00EF520E">
      <w:pPr>
        <w:widowControl w:val="0"/>
        <w:autoSpaceDE w:val="0"/>
        <w:autoSpaceDN w:val="0"/>
        <w:adjustRightInd w:val="0"/>
        <w:spacing w:after="0" w:line="200" w:lineRule="exact"/>
        <w:rPr>
          <w:rFonts w:ascii="Arial" w:hAnsi="Arial" w:cs="Arial"/>
          <w:color w:val="000000"/>
          <w:sz w:val="20"/>
          <w:szCs w:val="20"/>
          <w:lang w:val="pt-BR"/>
        </w:rPr>
      </w:pPr>
    </w:p>
    <w:p w:rsidR="00370421" w:rsidRPr="006F3F3F" w:rsidRDefault="00EF520E">
      <w:pPr>
        <w:widowControl w:val="0"/>
        <w:autoSpaceDE w:val="0"/>
        <w:autoSpaceDN w:val="0"/>
        <w:adjustRightInd w:val="0"/>
        <w:spacing w:after="0" w:line="200" w:lineRule="exact"/>
        <w:rPr>
          <w:rFonts w:ascii="Arial" w:hAnsi="Arial" w:cs="Arial"/>
          <w:color w:val="000000"/>
          <w:sz w:val="20"/>
          <w:szCs w:val="20"/>
          <w:lang w:val="pt-BR"/>
        </w:rPr>
      </w:pPr>
      <w:r>
        <w:rPr>
          <w:noProof/>
          <w:lang w:val="pt-BR" w:eastAsia="pt-BR"/>
        </w:rPr>
        <mc:AlternateContent>
          <mc:Choice Requires="wps">
            <w:drawing>
              <wp:anchor distT="0" distB="0" distL="114300" distR="114300" simplePos="0" relativeHeight="251657728" behindDoc="1" locked="0" layoutInCell="0" allowOverlap="1">
                <wp:simplePos x="0" y="0"/>
                <wp:positionH relativeFrom="page">
                  <wp:posOffset>702310</wp:posOffset>
                </wp:positionH>
                <wp:positionV relativeFrom="paragraph">
                  <wp:posOffset>120015</wp:posOffset>
                </wp:positionV>
                <wp:extent cx="6165215" cy="0"/>
                <wp:effectExtent l="26035" t="24765" r="28575" b="32385"/>
                <wp:wrapNone/>
                <wp:docPr id="1"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65215" cy="0"/>
                        </a:xfrm>
                        <a:custGeom>
                          <a:avLst/>
                          <a:gdLst>
                            <a:gd name="T0" fmla="*/ 0 w 9709"/>
                            <a:gd name="T1" fmla="*/ 6165215 w 9709"/>
                            <a:gd name="T2" fmla="*/ 0 60000 65536"/>
                            <a:gd name="T3" fmla="*/ 0 60000 65536"/>
                          </a:gdLst>
                          <a:ahLst/>
                          <a:cxnLst>
                            <a:cxn ang="T2">
                              <a:pos x="T0" y="0"/>
                            </a:cxn>
                            <a:cxn ang="T3">
                              <a:pos x="T1" y="0"/>
                            </a:cxn>
                          </a:cxnLst>
                          <a:rect l="0" t="0" r="r" b="b"/>
                          <a:pathLst>
                            <a:path w="9709">
                              <a:moveTo>
                                <a:pt x="0" y="0"/>
                              </a:moveTo>
                              <a:lnTo>
                                <a:pt x="9709" y="0"/>
                              </a:lnTo>
                            </a:path>
                          </a:pathLst>
                        </a:custGeom>
                        <a:noFill/>
                        <a:ln w="46355">
                          <a:solidFill>
                            <a:srgbClr val="31849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3"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5.3pt,9.45pt,540.75pt,9.45pt" coordsize="97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IIu9AIAAJQGAAAOAAAAZHJzL2Uyb0RvYy54bWysVduO0zAQfUfiHyw/InWTtEm2rTZdQS8I&#10;aYGVtnyAaztNhGMH2226IP6dsZO2aVcghMhDamfGM+ec8Uzv7g+VQHuuTalkhqObECMuqWKl3Gb4&#10;y3o1GGNkLJGMCCV5hp+5wfez16/umnrKh6pQgnGNIIg006bOcGFtPQ0CQwteEXOjai7BmCtdEQtb&#10;vQ2YJg1Er0QwDMM0aJRmtVaUGwNfF60Rz3z8POfUfs5zwy0SGQZs1r+1f2/cO5jdkelWk7ooaQeD&#10;/AOKipQSkp5CLYglaKfLF6GqkmplVG5vqKoClecl5Z4DsInCKzZPBam55wLimPokk/l/Yemn/aNG&#10;JYPaYSRJBSVaac6d4CgaOXma2kzB66l+1I6gqR8U/WrAEFxY3MaAD9o0HxWDMGRnlZfkkOvKnQSy&#10;6OCVfz4pzw8WUfiYRmkyjBKM6NEWkOnxIN0Z+54rH4TsH4xti8Zg5SVnHfA1FDivBNTvTYBC1KDJ&#10;bTjpKnzyAZonny7rbzyHPc8QpSE8KE2SUXodcvQnR+CxPSIlxRE8PcgOPawQcc2yHnq1amWcSo5L&#10;TwrwclTPzqMLZyB17Qx5z0k09MF1B2iMoAM2LZmaWIfN5XBL1GTYi+c+VGrP18qb7FUBIcnZKmTf&#10;yx/vo2rNcMIlgNvTLnxSh7VXY6lWpRC+yEI6KHE6ShJP2ChRMmd1cIzebuZCoz2B5h5F43jyzrGB&#10;aBduWu0k89EKTtiyW1tSinYN/sKrC5ex08BdS9+9PybhZDlejuNBPEyXgzhcLAZvV/N4kK6i22Qx&#10;Wszni+ingxbF06JkjEuH7jhJovjvOrWbae0MOM2SCxYXZFf+eUk2uIThtQAux99W7GOntq29UewZ&#10;ulardjTCKIdFofR3jBoYixk233ZEc4zEBwlzZxLFsZujfhMnt0PY6L5l07cQSSFUhi2GO+6Wc9vO&#10;3l2ty20BmSJfVqnewrTIS9fZfqy0qLoNjD7PoBvTbrb2997r/Gcy+wUAAP//AwBQSwMEFAAGAAgA&#10;AAAhAEf8eAveAAAACgEAAA8AAABkcnMvZG93bnJldi54bWxMj81OwzAQhO9IvIO1SNyonUpEaYhT&#10;IQSoHMpPQeLqxksSNV5HsZOGt2crDnDb2R3NflOsZ9eJCYfQetKQLBQIpMrblmoNH+8PVxmIEA1Z&#10;03lCDd8YYF2enxUmt/5IbzjtYi04hEJuNDQx9rmUoWrQmbDwPRLfvvzgTGQ51NIO5sjhrpNLpVLp&#10;TEv8oTE93jVYHXaj0xDjarmd0pf0c/O63dwfcHxUT89aX17MtzcgIs7xzwwnfEaHkpn2fiQbRMc6&#10;USlbechWIE4GlSXXIPa/G1kW8n+F8gcAAP//AwBQSwECLQAUAAYACAAAACEAtoM4kv4AAADhAQAA&#10;EwAAAAAAAAAAAAAAAAAAAAAAW0NvbnRlbnRfVHlwZXNdLnhtbFBLAQItABQABgAIAAAAIQA4/SH/&#10;1gAAAJQBAAALAAAAAAAAAAAAAAAAAC8BAABfcmVscy8ucmVsc1BLAQItABQABgAIAAAAIQBnQIIu&#10;9AIAAJQGAAAOAAAAAAAAAAAAAAAAAC4CAABkcnMvZTJvRG9jLnhtbFBLAQItABQABgAIAAAAIQBH&#10;/HgL3gAAAAoBAAAPAAAAAAAAAAAAAAAAAE4FAABkcnMvZG93bnJldi54bWxQSwUGAAAAAAQABADz&#10;AAAAWQYAAAAA&#10;" o:allowincell="f" filled="f" strokecolor="#31849b" strokeweight="3.65pt">
                <v:path arrowok="t" o:connecttype="custom" o:connectlocs="0,0;2147483647,0" o:connectangles="0,0"/>
                <w10:wrap anchorx="page"/>
              </v:polyline>
            </w:pict>
          </mc:Fallback>
        </mc:AlternateContent>
      </w:r>
    </w:p>
    <w:p w:rsidR="00370421" w:rsidRPr="0008498F" w:rsidRDefault="00370421">
      <w:pPr>
        <w:widowControl w:val="0"/>
        <w:tabs>
          <w:tab w:val="left" w:pos="4080"/>
          <w:tab w:val="left" w:pos="9360"/>
        </w:tabs>
        <w:autoSpaceDE w:val="0"/>
        <w:autoSpaceDN w:val="0"/>
        <w:adjustRightInd w:val="0"/>
        <w:spacing w:before="41" w:after="0" w:line="240" w:lineRule="auto"/>
        <w:ind w:left="113"/>
        <w:rPr>
          <w:rFonts w:ascii="Arial" w:hAnsi="Arial" w:cs="Arial"/>
          <w:color w:val="000000"/>
          <w:sz w:val="14"/>
          <w:szCs w:val="14"/>
          <w:lang w:val="pt-BR"/>
        </w:rPr>
      </w:pPr>
      <w:r w:rsidRPr="00B91420">
        <w:rPr>
          <w:rFonts w:ascii="Arial" w:hAnsi="Arial" w:cs="Arial"/>
          <w:b/>
          <w:bCs/>
          <w:color w:val="215868"/>
          <w:sz w:val="14"/>
          <w:szCs w:val="14"/>
          <w:lang w:val="pt-BR"/>
        </w:rPr>
        <w:t>A</w:t>
      </w:r>
      <w:r w:rsidRPr="00B91420">
        <w:rPr>
          <w:rFonts w:ascii="Arial" w:hAnsi="Arial" w:cs="Arial"/>
          <w:b/>
          <w:bCs/>
          <w:color w:val="215868"/>
          <w:spacing w:val="-1"/>
          <w:sz w:val="14"/>
          <w:szCs w:val="14"/>
          <w:lang w:val="pt-BR"/>
        </w:rPr>
        <w:t>n</w:t>
      </w:r>
      <w:r w:rsidRPr="00B91420">
        <w:rPr>
          <w:rFonts w:ascii="Arial" w:hAnsi="Arial" w:cs="Arial"/>
          <w:b/>
          <w:bCs/>
          <w:color w:val="215868"/>
          <w:sz w:val="14"/>
          <w:szCs w:val="14"/>
          <w:lang w:val="pt-BR"/>
        </w:rPr>
        <w:t>o I</w:t>
      </w:r>
      <w:r w:rsidR="007758F5">
        <w:rPr>
          <w:rFonts w:ascii="Arial" w:hAnsi="Arial" w:cs="Arial"/>
          <w:b/>
          <w:bCs/>
          <w:color w:val="215868"/>
          <w:sz w:val="14"/>
          <w:szCs w:val="14"/>
          <w:lang w:val="pt-BR"/>
        </w:rPr>
        <w:t>V</w:t>
      </w:r>
      <w:r w:rsidRPr="0008498F">
        <w:rPr>
          <w:rFonts w:ascii="Arial" w:hAnsi="Arial" w:cs="Arial"/>
          <w:b/>
          <w:bCs/>
          <w:color w:val="4F6128"/>
          <w:sz w:val="14"/>
          <w:szCs w:val="14"/>
          <w:lang w:val="pt-BR"/>
        </w:rPr>
        <w:tab/>
      </w:r>
      <w:hyperlink r:id="rId9" w:history="1">
        <w:r w:rsidRPr="00220358">
          <w:rPr>
            <w:rStyle w:val="Hyperlink"/>
            <w:rFonts w:ascii="Arial" w:hAnsi="Arial" w:cs="Arial"/>
            <w:b/>
            <w:bCs/>
            <w:w w:val="99"/>
            <w:sz w:val="14"/>
            <w:szCs w:val="14"/>
            <w:lang w:val="pt-BR"/>
          </w:rPr>
          <w:t>w</w:t>
        </w:r>
        <w:r w:rsidRPr="00220358">
          <w:rPr>
            <w:rStyle w:val="Hyperlink"/>
            <w:rFonts w:ascii="Arial" w:hAnsi="Arial" w:cs="Arial"/>
            <w:b/>
            <w:bCs/>
            <w:spacing w:val="-1"/>
            <w:w w:val="99"/>
            <w:sz w:val="14"/>
            <w:szCs w:val="14"/>
            <w:lang w:val="pt-BR"/>
          </w:rPr>
          <w:t>w</w:t>
        </w:r>
        <w:r w:rsidRPr="00220358">
          <w:rPr>
            <w:rStyle w:val="Hyperlink"/>
            <w:rFonts w:ascii="Arial" w:hAnsi="Arial" w:cs="Arial"/>
            <w:b/>
            <w:bCs/>
            <w:w w:val="99"/>
            <w:sz w:val="14"/>
            <w:szCs w:val="14"/>
            <w:lang w:val="pt-BR"/>
          </w:rPr>
          <w:t>w</w:t>
        </w:r>
        <w:r w:rsidRPr="00220358">
          <w:rPr>
            <w:rStyle w:val="Hyperlink"/>
            <w:rFonts w:ascii="Arial" w:hAnsi="Arial" w:cs="Arial"/>
            <w:b/>
            <w:bCs/>
            <w:spacing w:val="2"/>
            <w:w w:val="99"/>
            <w:sz w:val="14"/>
            <w:szCs w:val="14"/>
            <w:lang w:val="pt-BR"/>
          </w:rPr>
          <w:t>.</w:t>
        </w:r>
        <w:r w:rsidRPr="00220358">
          <w:rPr>
            <w:rStyle w:val="Hyperlink"/>
            <w:rFonts w:ascii="Arial" w:hAnsi="Arial" w:cs="Arial"/>
            <w:b/>
            <w:bCs/>
            <w:spacing w:val="-1"/>
            <w:w w:val="99"/>
            <w:sz w:val="14"/>
            <w:szCs w:val="14"/>
            <w:lang w:val="pt-BR"/>
          </w:rPr>
          <w:t>caratinga</w:t>
        </w:r>
        <w:r w:rsidRPr="00220358">
          <w:rPr>
            <w:rStyle w:val="Hyperlink"/>
            <w:rFonts w:ascii="Arial" w:hAnsi="Arial" w:cs="Arial"/>
            <w:b/>
            <w:bCs/>
            <w:w w:val="99"/>
            <w:sz w:val="14"/>
            <w:szCs w:val="14"/>
            <w:lang w:val="pt-BR"/>
          </w:rPr>
          <w:t>.</w:t>
        </w:r>
        <w:r w:rsidRPr="00220358">
          <w:rPr>
            <w:rStyle w:val="Hyperlink"/>
            <w:rFonts w:ascii="Arial" w:hAnsi="Arial" w:cs="Arial"/>
            <w:b/>
            <w:bCs/>
            <w:spacing w:val="1"/>
            <w:w w:val="99"/>
            <w:sz w:val="14"/>
            <w:szCs w:val="14"/>
            <w:lang w:val="pt-BR"/>
          </w:rPr>
          <w:t>m</w:t>
        </w:r>
        <w:r w:rsidRPr="00220358">
          <w:rPr>
            <w:rStyle w:val="Hyperlink"/>
            <w:rFonts w:ascii="Arial" w:hAnsi="Arial" w:cs="Arial"/>
            <w:b/>
            <w:bCs/>
            <w:spacing w:val="-1"/>
            <w:w w:val="99"/>
            <w:sz w:val="14"/>
            <w:szCs w:val="14"/>
            <w:lang w:val="pt-BR"/>
          </w:rPr>
          <w:t>g</w:t>
        </w:r>
        <w:r w:rsidRPr="00220358">
          <w:rPr>
            <w:rStyle w:val="Hyperlink"/>
            <w:rFonts w:ascii="Arial" w:hAnsi="Arial" w:cs="Arial"/>
            <w:b/>
            <w:bCs/>
            <w:spacing w:val="2"/>
            <w:w w:val="99"/>
            <w:sz w:val="14"/>
            <w:szCs w:val="14"/>
            <w:lang w:val="pt-BR"/>
          </w:rPr>
          <w:t>.</w:t>
        </w:r>
        <w:r w:rsidRPr="00220358">
          <w:rPr>
            <w:rStyle w:val="Hyperlink"/>
            <w:rFonts w:ascii="Arial" w:hAnsi="Arial" w:cs="Arial"/>
            <w:b/>
            <w:bCs/>
            <w:spacing w:val="1"/>
            <w:w w:val="99"/>
            <w:sz w:val="14"/>
            <w:szCs w:val="14"/>
            <w:lang w:val="pt-BR"/>
          </w:rPr>
          <w:t>go</w:t>
        </w:r>
        <w:r w:rsidRPr="00220358">
          <w:rPr>
            <w:rStyle w:val="Hyperlink"/>
            <w:rFonts w:ascii="Arial" w:hAnsi="Arial" w:cs="Arial"/>
            <w:b/>
            <w:bCs/>
            <w:spacing w:val="-3"/>
            <w:w w:val="99"/>
            <w:sz w:val="14"/>
            <w:szCs w:val="14"/>
            <w:lang w:val="pt-BR"/>
          </w:rPr>
          <w:t>v</w:t>
        </w:r>
        <w:r w:rsidRPr="00220358">
          <w:rPr>
            <w:rStyle w:val="Hyperlink"/>
            <w:rFonts w:ascii="Arial" w:hAnsi="Arial" w:cs="Arial"/>
            <w:b/>
            <w:bCs/>
            <w:spacing w:val="2"/>
            <w:w w:val="99"/>
            <w:sz w:val="14"/>
            <w:szCs w:val="14"/>
            <w:lang w:val="pt-BR"/>
          </w:rPr>
          <w:t>.</w:t>
        </w:r>
        <w:r w:rsidRPr="00220358">
          <w:rPr>
            <w:rStyle w:val="Hyperlink"/>
            <w:rFonts w:ascii="Arial" w:hAnsi="Arial" w:cs="Arial"/>
            <w:b/>
            <w:bCs/>
            <w:spacing w:val="-1"/>
            <w:w w:val="99"/>
            <w:sz w:val="14"/>
            <w:szCs w:val="14"/>
            <w:lang w:val="pt-BR"/>
          </w:rPr>
          <w:t>b</w:t>
        </w:r>
        <w:r w:rsidRPr="00220358">
          <w:rPr>
            <w:rStyle w:val="Hyperlink"/>
            <w:rFonts w:ascii="Arial" w:hAnsi="Arial" w:cs="Arial"/>
            <w:b/>
            <w:bCs/>
            <w:w w:val="99"/>
            <w:sz w:val="14"/>
            <w:szCs w:val="14"/>
            <w:lang w:val="pt-BR"/>
          </w:rPr>
          <w:t>r</w:t>
        </w:r>
      </w:hyperlink>
      <w:r w:rsidRPr="0008498F">
        <w:rPr>
          <w:rFonts w:ascii="Arial" w:hAnsi="Arial" w:cs="Arial"/>
          <w:b/>
          <w:bCs/>
          <w:color w:val="4F6128"/>
          <w:sz w:val="14"/>
          <w:szCs w:val="14"/>
          <w:lang w:val="pt-BR"/>
        </w:rPr>
        <w:tab/>
      </w:r>
      <w:r w:rsidRPr="00B91420">
        <w:rPr>
          <w:rFonts w:ascii="Arial" w:hAnsi="Arial" w:cs="Arial"/>
          <w:b/>
          <w:bCs/>
          <w:color w:val="215868"/>
          <w:spacing w:val="1"/>
          <w:w w:val="99"/>
          <w:sz w:val="14"/>
          <w:szCs w:val="14"/>
          <w:lang w:val="pt-BR"/>
        </w:rPr>
        <w:t>P</w:t>
      </w:r>
      <w:r w:rsidRPr="00B91420">
        <w:rPr>
          <w:rFonts w:ascii="Arial" w:hAnsi="Arial" w:cs="Arial"/>
          <w:b/>
          <w:bCs/>
          <w:color w:val="215868"/>
          <w:spacing w:val="-1"/>
          <w:w w:val="99"/>
          <w:sz w:val="14"/>
          <w:szCs w:val="14"/>
          <w:lang w:val="pt-BR"/>
        </w:rPr>
        <w:t>ág</w:t>
      </w:r>
      <w:r w:rsidR="00001A4E">
        <w:rPr>
          <w:rFonts w:ascii="Arial" w:hAnsi="Arial" w:cs="Arial"/>
          <w:b/>
          <w:bCs/>
          <w:color w:val="215868"/>
          <w:spacing w:val="2"/>
          <w:w w:val="99"/>
          <w:sz w:val="14"/>
          <w:szCs w:val="14"/>
          <w:lang w:val="pt-BR"/>
        </w:rPr>
        <w:t>1</w:t>
      </w:r>
    </w:p>
    <w:sectPr w:rsidR="00370421" w:rsidRPr="0008498F" w:rsidSect="005B067A">
      <w:type w:val="continuous"/>
      <w:pgSz w:w="11920" w:h="16840"/>
      <w:pgMar w:top="720" w:right="1000" w:bottom="280" w:left="1020" w:header="720" w:footer="720" w:gutter="0"/>
      <w:cols w:space="720" w:equalWidth="0">
        <w:col w:w="9900"/>
      </w:cols>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7A60" w:rsidRDefault="000E7A60" w:rsidP="00BC637F">
      <w:pPr>
        <w:spacing w:after="0" w:line="240" w:lineRule="auto"/>
      </w:pPr>
      <w:r>
        <w:separator/>
      </w:r>
    </w:p>
  </w:endnote>
  <w:endnote w:type="continuationSeparator" w:id="0">
    <w:p w:rsidR="000E7A60" w:rsidRDefault="000E7A60" w:rsidP="00BC6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w Cen MT Condensed">
    <w:panose1 w:val="020B0606020104020203"/>
    <w:charset w:val="00"/>
    <w:family w:val="swiss"/>
    <w:pitch w:val="variable"/>
    <w:sig w:usb0="00000007"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7A60" w:rsidRDefault="000E7A60" w:rsidP="00BC637F">
      <w:pPr>
        <w:spacing w:after="0" w:line="240" w:lineRule="auto"/>
      </w:pPr>
      <w:r>
        <w:separator/>
      </w:r>
    </w:p>
  </w:footnote>
  <w:footnote w:type="continuationSeparator" w:id="0">
    <w:p w:rsidR="000E7A60" w:rsidRDefault="000E7A60" w:rsidP="00BC637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56A23"/>
    <w:multiLevelType w:val="singleLevel"/>
    <w:tmpl w:val="665C5292"/>
    <w:lvl w:ilvl="0">
      <w:start w:val="1"/>
      <w:numFmt w:val="lowerLetter"/>
      <w:lvlText w:val="%1)"/>
      <w:lvlJc w:val="left"/>
      <w:pPr>
        <w:tabs>
          <w:tab w:val="num" w:pos="357"/>
        </w:tabs>
        <w:ind w:left="357" w:hanging="357"/>
      </w:pPr>
      <w:rPr>
        <w:rFonts w:hint="default"/>
      </w:rPr>
    </w:lvl>
  </w:abstractNum>
  <w:abstractNum w:abstractNumId="1">
    <w:nsid w:val="16840AEC"/>
    <w:multiLevelType w:val="hybridMultilevel"/>
    <w:tmpl w:val="7C4A91D8"/>
    <w:lvl w:ilvl="0" w:tplc="04160001">
      <w:start w:val="1"/>
      <w:numFmt w:val="bullet"/>
      <w:lvlText w:val=""/>
      <w:lvlJc w:val="left"/>
      <w:pPr>
        <w:ind w:left="720"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736"/>
    <w:rsid w:val="00001A4E"/>
    <w:rsid w:val="00042AE0"/>
    <w:rsid w:val="00043A52"/>
    <w:rsid w:val="000839C4"/>
    <w:rsid w:val="0008498F"/>
    <w:rsid w:val="000E7A60"/>
    <w:rsid w:val="00117F6F"/>
    <w:rsid w:val="00147792"/>
    <w:rsid w:val="00172285"/>
    <w:rsid w:val="00182CD6"/>
    <w:rsid w:val="001B1DFB"/>
    <w:rsid w:val="001B64B4"/>
    <w:rsid w:val="001C1C06"/>
    <w:rsid w:val="001C518E"/>
    <w:rsid w:val="001D6BA8"/>
    <w:rsid w:val="001F33D8"/>
    <w:rsid w:val="00210BC6"/>
    <w:rsid w:val="00220358"/>
    <w:rsid w:val="00245009"/>
    <w:rsid w:val="002475F6"/>
    <w:rsid w:val="00272C3D"/>
    <w:rsid w:val="002B43FC"/>
    <w:rsid w:val="002C367D"/>
    <w:rsid w:val="002D4C44"/>
    <w:rsid w:val="002E216E"/>
    <w:rsid w:val="002E409D"/>
    <w:rsid w:val="003133FF"/>
    <w:rsid w:val="00370421"/>
    <w:rsid w:val="00377246"/>
    <w:rsid w:val="00383F26"/>
    <w:rsid w:val="003A3A71"/>
    <w:rsid w:val="003F59EA"/>
    <w:rsid w:val="00410F52"/>
    <w:rsid w:val="00425DD5"/>
    <w:rsid w:val="00442C7F"/>
    <w:rsid w:val="00444F37"/>
    <w:rsid w:val="00453971"/>
    <w:rsid w:val="00454D87"/>
    <w:rsid w:val="00472031"/>
    <w:rsid w:val="00477D67"/>
    <w:rsid w:val="00481180"/>
    <w:rsid w:val="00482419"/>
    <w:rsid w:val="00486596"/>
    <w:rsid w:val="00494F4C"/>
    <w:rsid w:val="004A31DF"/>
    <w:rsid w:val="00562264"/>
    <w:rsid w:val="00562E09"/>
    <w:rsid w:val="00564C56"/>
    <w:rsid w:val="0057475F"/>
    <w:rsid w:val="00577F1E"/>
    <w:rsid w:val="00595D48"/>
    <w:rsid w:val="005B067A"/>
    <w:rsid w:val="005C6947"/>
    <w:rsid w:val="005E4222"/>
    <w:rsid w:val="005E44FC"/>
    <w:rsid w:val="005F43D1"/>
    <w:rsid w:val="00600C99"/>
    <w:rsid w:val="0060266F"/>
    <w:rsid w:val="00607D1A"/>
    <w:rsid w:val="006172BB"/>
    <w:rsid w:val="006234E4"/>
    <w:rsid w:val="0063509B"/>
    <w:rsid w:val="006605F0"/>
    <w:rsid w:val="00680A39"/>
    <w:rsid w:val="00687A4F"/>
    <w:rsid w:val="0069381E"/>
    <w:rsid w:val="006A7986"/>
    <w:rsid w:val="006B0F74"/>
    <w:rsid w:val="006D7202"/>
    <w:rsid w:val="006E3311"/>
    <w:rsid w:val="006F3F3F"/>
    <w:rsid w:val="00734FBA"/>
    <w:rsid w:val="00736C86"/>
    <w:rsid w:val="00740B44"/>
    <w:rsid w:val="0074393A"/>
    <w:rsid w:val="007758F5"/>
    <w:rsid w:val="0077749A"/>
    <w:rsid w:val="00777567"/>
    <w:rsid w:val="007A3612"/>
    <w:rsid w:val="007A383A"/>
    <w:rsid w:val="007E4AEF"/>
    <w:rsid w:val="00816F09"/>
    <w:rsid w:val="00830673"/>
    <w:rsid w:val="008A46EA"/>
    <w:rsid w:val="008C0118"/>
    <w:rsid w:val="008E0582"/>
    <w:rsid w:val="008E227E"/>
    <w:rsid w:val="00912F55"/>
    <w:rsid w:val="00923A0B"/>
    <w:rsid w:val="00930146"/>
    <w:rsid w:val="009734C2"/>
    <w:rsid w:val="00975BD6"/>
    <w:rsid w:val="00992D31"/>
    <w:rsid w:val="00993D75"/>
    <w:rsid w:val="00994E69"/>
    <w:rsid w:val="009A346D"/>
    <w:rsid w:val="009B0736"/>
    <w:rsid w:val="009D5768"/>
    <w:rsid w:val="00A10F18"/>
    <w:rsid w:val="00A40070"/>
    <w:rsid w:val="00A45971"/>
    <w:rsid w:val="00A81FC3"/>
    <w:rsid w:val="00AA2E28"/>
    <w:rsid w:val="00AA6501"/>
    <w:rsid w:val="00AE38EF"/>
    <w:rsid w:val="00AE52BA"/>
    <w:rsid w:val="00AE6CE8"/>
    <w:rsid w:val="00AF1F9C"/>
    <w:rsid w:val="00B07E7A"/>
    <w:rsid w:val="00B35C94"/>
    <w:rsid w:val="00B45CA7"/>
    <w:rsid w:val="00B549B3"/>
    <w:rsid w:val="00B91420"/>
    <w:rsid w:val="00BC00AB"/>
    <w:rsid w:val="00BC637F"/>
    <w:rsid w:val="00BD39FC"/>
    <w:rsid w:val="00C24470"/>
    <w:rsid w:val="00C4274D"/>
    <w:rsid w:val="00C55F8A"/>
    <w:rsid w:val="00C6252E"/>
    <w:rsid w:val="00CE09B4"/>
    <w:rsid w:val="00CE61DE"/>
    <w:rsid w:val="00CF3BDC"/>
    <w:rsid w:val="00D50FD0"/>
    <w:rsid w:val="00D56022"/>
    <w:rsid w:val="00D71075"/>
    <w:rsid w:val="00D72B38"/>
    <w:rsid w:val="00DC41DD"/>
    <w:rsid w:val="00DF5B3E"/>
    <w:rsid w:val="00DF6288"/>
    <w:rsid w:val="00E1618B"/>
    <w:rsid w:val="00E2280E"/>
    <w:rsid w:val="00E76AF8"/>
    <w:rsid w:val="00E844EF"/>
    <w:rsid w:val="00EE6205"/>
    <w:rsid w:val="00EF1A7B"/>
    <w:rsid w:val="00EF520E"/>
    <w:rsid w:val="00F17EEC"/>
    <w:rsid w:val="00F23393"/>
    <w:rsid w:val="00F30907"/>
    <w:rsid w:val="00F336E3"/>
    <w:rsid w:val="00F75B50"/>
    <w:rsid w:val="00FC49CB"/>
    <w:rsid w:val="00FD0E4B"/>
    <w:rsid w:val="00FD1C9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uiPriority="0"/>
    <w:lsdException w:name="Subtitle" w:locked="1" w:semiHidden="0" w:uiPriority="0" w:unhideWhenUsed="0" w:qFormat="1"/>
    <w:lsdException w:name="Body Text Indent 2" w:uiPriority="0"/>
    <w:lsdException w:name="Strong" w:locked="1" w:semiHidden="0" w:uiPriority="0" w:unhideWhenUsed="0" w:qFormat="1"/>
    <w:lsdException w:name="Emphasis" w:locked="1" w:semiHidden="0" w:uiPriority="0" w:unhideWhenUsed="0" w:qFormat="1"/>
    <w:lsdException w:name="Plai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67A"/>
    <w:pPr>
      <w:spacing w:after="200" w:line="276" w:lineRule="auto"/>
    </w:pPr>
    <w:rPr>
      <w:lang w:val="en-US" w:eastAsia="en-US"/>
    </w:rPr>
  </w:style>
  <w:style w:type="paragraph" w:styleId="Ttulo1">
    <w:name w:val="heading 1"/>
    <w:basedOn w:val="Normal"/>
    <w:next w:val="Normal"/>
    <w:link w:val="Ttulo1Char"/>
    <w:qFormat/>
    <w:locked/>
    <w:rsid w:val="00D56022"/>
    <w:pPr>
      <w:keepNext/>
      <w:spacing w:after="0" w:line="240" w:lineRule="auto"/>
      <w:jc w:val="center"/>
      <w:outlineLvl w:val="0"/>
    </w:pPr>
    <w:rPr>
      <w:rFonts w:ascii="Times New Roman" w:hAnsi="Times New Roman"/>
      <w:sz w:val="28"/>
      <w:szCs w:val="24"/>
      <w:lang w:val="pt-BR" w:eastAsia="pt-BR"/>
    </w:rPr>
  </w:style>
  <w:style w:type="paragraph" w:styleId="Ttulo8">
    <w:name w:val="heading 8"/>
    <w:basedOn w:val="Normal"/>
    <w:next w:val="Normal"/>
    <w:link w:val="Ttulo8Char"/>
    <w:semiHidden/>
    <w:unhideWhenUsed/>
    <w:qFormat/>
    <w:locked/>
    <w:rsid w:val="00600C99"/>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har"/>
    <w:unhideWhenUsed/>
    <w:qFormat/>
    <w:locked/>
    <w:rsid w:val="00600C9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99"/>
    <w:rsid w:val="00BC637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uiPriority w:val="99"/>
    <w:rsid w:val="00BC637F"/>
    <w:pPr>
      <w:tabs>
        <w:tab w:val="center" w:pos="4252"/>
        <w:tab w:val="right" w:pos="8504"/>
      </w:tabs>
    </w:pPr>
  </w:style>
  <w:style w:type="character" w:customStyle="1" w:styleId="CabealhoChar">
    <w:name w:val="Cabeçalho Char"/>
    <w:basedOn w:val="Fontepargpadro"/>
    <w:link w:val="Cabealho"/>
    <w:uiPriority w:val="99"/>
    <w:locked/>
    <w:rsid w:val="00BC637F"/>
    <w:rPr>
      <w:rFonts w:cs="Times New Roman"/>
      <w:sz w:val="22"/>
      <w:lang w:val="en-US" w:eastAsia="en-US"/>
    </w:rPr>
  </w:style>
  <w:style w:type="paragraph" w:styleId="Rodap">
    <w:name w:val="footer"/>
    <w:basedOn w:val="Normal"/>
    <w:link w:val="RodapChar"/>
    <w:uiPriority w:val="99"/>
    <w:rsid w:val="00BC637F"/>
    <w:pPr>
      <w:tabs>
        <w:tab w:val="center" w:pos="4252"/>
        <w:tab w:val="right" w:pos="8504"/>
      </w:tabs>
    </w:pPr>
  </w:style>
  <w:style w:type="character" w:customStyle="1" w:styleId="RodapChar">
    <w:name w:val="Rodapé Char"/>
    <w:basedOn w:val="Fontepargpadro"/>
    <w:link w:val="Rodap"/>
    <w:uiPriority w:val="99"/>
    <w:locked/>
    <w:rsid w:val="00BC637F"/>
    <w:rPr>
      <w:rFonts w:cs="Times New Roman"/>
      <w:sz w:val="22"/>
      <w:lang w:val="en-US" w:eastAsia="en-US"/>
    </w:rPr>
  </w:style>
  <w:style w:type="character" w:styleId="Hyperlink">
    <w:name w:val="Hyperlink"/>
    <w:basedOn w:val="Fontepargpadro"/>
    <w:uiPriority w:val="99"/>
    <w:rsid w:val="000839C4"/>
    <w:rPr>
      <w:rFonts w:cs="Times New Roman"/>
      <w:color w:val="0000FF"/>
      <w:u w:val="single"/>
    </w:rPr>
  </w:style>
  <w:style w:type="paragraph" w:styleId="Recuodecorpodetexto">
    <w:name w:val="Body Text Indent"/>
    <w:basedOn w:val="Normal"/>
    <w:link w:val="RecuodecorpodetextoChar"/>
    <w:rsid w:val="006F3F3F"/>
    <w:pPr>
      <w:spacing w:after="0" w:line="240" w:lineRule="auto"/>
      <w:ind w:firstLine="3060"/>
    </w:pPr>
    <w:rPr>
      <w:rFonts w:ascii="Times New Roman" w:hAnsi="Times New Roman"/>
      <w:sz w:val="28"/>
      <w:szCs w:val="24"/>
      <w:lang w:val="pt-BR" w:eastAsia="pt-BR"/>
    </w:rPr>
  </w:style>
  <w:style w:type="character" w:customStyle="1" w:styleId="RecuodecorpodetextoChar">
    <w:name w:val="Recuo de corpo de texto Char"/>
    <w:basedOn w:val="Fontepargpadro"/>
    <w:link w:val="Recuodecorpodetexto"/>
    <w:semiHidden/>
    <w:rsid w:val="006D1867"/>
    <w:rPr>
      <w:lang w:val="en-US" w:eastAsia="en-US"/>
    </w:rPr>
  </w:style>
  <w:style w:type="paragraph" w:styleId="Recuodecorpodetexto2">
    <w:name w:val="Body Text Indent 2"/>
    <w:basedOn w:val="Normal"/>
    <w:link w:val="Recuodecorpodetexto2Char"/>
    <w:rsid w:val="006F3F3F"/>
    <w:pPr>
      <w:spacing w:after="0" w:line="240" w:lineRule="auto"/>
      <w:ind w:firstLine="708"/>
      <w:jc w:val="both"/>
    </w:pPr>
    <w:rPr>
      <w:rFonts w:ascii="Arial" w:hAnsi="Arial" w:cs="Arial"/>
      <w:sz w:val="28"/>
      <w:szCs w:val="24"/>
      <w:lang w:val="pt-BR" w:eastAsia="pt-BR"/>
    </w:rPr>
  </w:style>
  <w:style w:type="character" w:customStyle="1" w:styleId="Recuodecorpodetexto2Char">
    <w:name w:val="Recuo de corpo de texto 2 Char"/>
    <w:basedOn w:val="Fontepargpadro"/>
    <w:link w:val="Recuodecorpodetexto2"/>
    <w:semiHidden/>
    <w:rsid w:val="006D1867"/>
    <w:rPr>
      <w:lang w:val="en-US" w:eastAsia="en-US"/>
    </w:rPr>
  </w:style>
  <w:style w:type="paragraph" w:styleId="Textodebalo">
    <w:name w:val="Balloon Text"/>
    <w:basedOn w:val="Normal"/>
    <w:link w:val="TextodebaloChar"/>
    <w:uiPriority w:val="99"/>
    <w:semiHidden/>
    <w:unhideWhenUsed/>
    <w:rsid w:val="00B549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549B3"/>
    <w:rPr>
      <w:rFonts w:ascii="Tahoma" w:hAnsi="Tahoma" w:cs="Tahoma"/>
      <w:sz w:val="16"/>
      <w:szCs w:val="16"/>
      <w:lang w:val="en-US" w:eastAsia="en-US"/>
    </w:rPr>
  </w:style>
  <w:style w:type="paragraph" w:styleId="TextosemFormatao">
    <w:name w:val="Plain Text"/>
    <w:basedOn w:val="Normal"/>
    <w:link w:val="TextosemFormataoChar"/>
    <w:semiHidden/>
    <w:rsid w:val="00425DD5"/>
    <w:pPr>
      <w:spacing w:after="0" w:line="240" w:lineRule="auto"/>
    </w:pPr>
    <w:rPr>
      <w:rFonts w:ascii="Courier New" w:hAnsi="Courier New"/>
      <w:sz w:val="20"/>
      <w:szCs w:val="20"/>
      <w:lang w:val="pt-BR" w:eastAsia="pt-BR"/>
    </w:rPr>
  </w:style>
  <w:style w:type="character" w:customStyle="1" w:styleId="TextosemFormataoChar">
    <w:name w:val="Texto sem Formatação Char"/>
    <w:basedOn w:val="Fontepargpadro"/>
    <w:link w:val="TextosemFormatao"/>
    <w:semiHidden/>
    <w:rsid w:val="00425DD5"/>
    <w:rPr>
      <w:rFonts w:ascii="Courier New" w:hAnsi="Courier New"/>
      <w:sz w:val="20"/>
      <w:szCs w:val="20"/>
    </w:rPr>
  </w:style>
  <w:style w:type="paragraph" w:styleId="Ttulo">
    <w:name w:val="Title"/>
    <w:basedOn w:val="Normal"/>
    <w:link w:val="TtuloChar"/>
    <w:qFormat/>
    <w:locked/>
    <w:rsid w:val="00425DD5"/>
    <w:pPr>
      <w:spacing w:after="0" w:line="240" w:lineRule="auto"/>
      <w:jc w:val="center"/>
    </w:pPr>
    <w:rPr>
      <w:rFonts w:ascii="Times New Roman" w:hAnsi="Times New Roman"/>
      <w:b/>
      <w:sz w:val="28"/>
      <w:szCs w:val="20"/>
      <w:lang w:val="pt-BR" w:eastAsia="pt-BR"/>
    </w:rPr>
  </w:style>
  <w:style w:type="character" w:customStyle="1" w:styleId="TtuloChar">
    <w:name w:val="Título Char"/>
    <w:basedOn w:val="Fontepargpadro"/>
    <w:link w:val="Ttulo"/>
    <w:rsid w:val="00425DD5"/>
    <w:rPr>
      <w:rFonts w:ascii="Times New Roman" w:hAnsi="Times New Roman"/>
      <w:b/>
      <w:sz w:val="28"/>
      <w:szCs w:val="20"/>
    </w:rPr>
  </w:style>
  <w:style w:type="paragraph" w:styleId="NormalWeb">
    <w:name w:val="Normal (Web)"/>
    <w:basedOn w:val="Normal"/>
    <w:uiPriority w:val="99"/>
    <w:rsid w:val="00425DD5"/>
    <w:pPr>
      <w:spacing w:before="100" w:after="100" w:line="240" w:lineRule="auto"/>
    </w:pPr>
    <w:rPr>
      <w:rFonts w:ascii="Times New Roman" w:hAnsi="Times New Roman"/>
      <w:sz w:val="24"/>
      <w:szCs w:val="20"/>
      <w:lang w:val="pt-BR" w:eastAsia="pt-BR"/>
    </w:rPr>
  </w:style>
  <w:style w:type="paragraph" w:customStyle="1" w:styleId="yiv494567065yiv2033568536msotitle">
    <w:name w:val="yiv494567065yiv2033568536msotitle"/>
    <w:basedOn w:val="Normal"/>
    <w:rsid w:val="00DF6288"/>
    <w:pPr>
      <w:spacing w:before="100" w:beforeAutospacing="1" w:after="100" w:afterAutospacing="1" w:line="240" w:lineRule="auto"/>
    </w:pPr>
    <w:rPr>
      <w:rFonts w:ascii="Arial Unicode MS" w:eastAsia="Arial Unicode MS" w:hAnsi="Arial Unicode MS" w:cs="Arial Unicode MS"/>
      <w:sz w:val="24"/>
      <w:szCs w:val="24"/>
      <w:lang w:val="pt-BR" w:eastAsia="pt-BR"/>
    </w:rPr>
  </w:style>
  <w:style w:type="paragraph" w:customStyle="1" w:styleId="Default">
    <w:name w:val="Default"/>
    <w:rsid w:val="004A31DF"/>
    <w:pPr>
      <w:autoSpaceDE w:val="0"/>
      <w:autoSpaceDN w:val="0"/>
      <w:adjustRightInd w:val="0"/>
    </w:pPr>
    <w:rPr>
      <w:rFonts w:ascii="Bookman Old Style" w:eastAsia="Calibri" w:hAnsi="Bookman Old Style" w:cs="Bookman Old Style"/>
      <w:color w:val="000000"/>
      <w:sz w:val="24"/>
      <w:szCs w:val="24"/>
      <w:lang w:eastAsia="en-US"/>
    </w:rPr>
  </w:style>
  <w:style w:type="character" w:customStyle="1" w:styleId="Ttulo1Char">
    <w:name w:val="Título 1 Char"/>
    <w:basedOn w:val="Fontepargpadro"/>
    <w:link w:val="Ttulo1"/>
    <w:rsid w:val="00D56022"/>
    <w:rPr>
      <w:rFonts w:ascii="Times New Roman" w:hAnsi="Times New Roman"/>
      <w:sz w:val="28"/>
      <w:szCs w:val="24"/>
    </w:rPr>
  </w:style>
  <w:style w:type="paragraph" w:styleId="Corpodetexto">
    <w:name w:val="Body Text"/>
    <w:basedOn w:val="Normal"/>
    <w:link w:val="CorpodetextoChar"/>
    <w:uiPriority w:val="99"/>
    <w:unhideWhenUsed/>
    <w:rsid w:val="00CE09B4"/>
    <w:pPr>
      <w:spacing w:after="120"/>
    </w:pPr>
  </w:style>
  <w:style w:type="character" w:customStyle="1" w:styleId="CorpodetextoChar">
    <w:name w:val="Corpo de texto Char"/>
    <w:basedOn w:val="Fontepargpadro"/>
    <w:link w:val="Corpodetexto"/>
    <w:uiPriority w:val="99"/>
    <w:rsid w:val="00CE09B4"/>
    <w:rPr>
      <w:lang w:val="en-US" w:eastAsia="en-US"/>
    </w:rPr>
  </w:style>
  <w:style w:type="character" w:customStyle="1" w:styleId="Ttulo8Char">
    <w:name w:val="Título 8 Char"/>
    <w:basedOn w:val="Fontepargpadro"/>
    <w:link w:val="Ttulo8"/>
    <w:semiHidden/>
    <w:rsid w:val="00600C99"/>
    <w:rPr>
      <w:rFonts w:asciiTheme="majorHAnsi" w:eastAsiaTheme="majorEastAsia" w:hAnsiTheme="majorHAnsi" w:cstheme="majorBidi"/>
      <w:color w:val="404040" w:themeColor="text1" w:themeTint="BF"/>
      <w:sz w:val="20"/>
      <w:szCs w:val="20"/>
      <w:lang w:val="en-US" w:eastAsia="en-US"/>
    </w:rPr>
  </w:style>
  <w:style w:type="character" w:customStyle="1" w:styleId="Ttulo9Char">
    <w:name w:val="Título 9 Char"/>
    <w:basedOn w:val="Fontepargpadro"/>
    <w:link w:val="Ttulo9"/>
    <w:rsid w:val="00600C99"/>
    <w:rPr>
      <w:rFonts w:asciiTheme="majorHAnsi" w:eastAsiaTheme="majorEastAsia" w:hAnsiTheme="majorHAnsi" w:cstheme="majorBidi"/>
      <w:i/>
      <w:iCs/>
      <w:color w:val="404040" w:themeColor="text1" w:themeTint="BF"/>
      <w:sz w:val="20"/>
      <w:szCs w:val="20"/>
      <w:lang w:val="en-US" w:eastAsia="en-US"/>
    </w:rPr>
  </w:style>
  <w:style w:type="paragraph" w:customStyle="1" w:styleId="yiv494567065yiv2033568536msonormal">
    <w:name w:val="yiv494567065yiv2033568536msonormal"/>
    <w:basedOn w:val="Normal"/>
    <w:rsid w:val="002E409D"/>
    <w:pPr>
      <w:spacing w:before="100" w:beforeAutospacing="1" w:after="100" w:afterAutospacing="1" w:line="240" w:lineRule="auto"/>
    </w:pPr>
    <w:rPr>
      <w:rFonts w:ascii="Arial Unicode MS" w:eastAsia="Arial Unicode MS" w:hAnsi="Arial Unicode MS" w:cs="Arial Unicode MS"/>
      <w:sz w:val="24"/>
      <w:szCs w:val="24"/>
      <w:lang w:val="pt-BR" w:eastAsia="pt-BR"/>
    </w:rPr>
  </w:style>
  <w:style w:type="paragraph" w:styleId="SemEspaamento">
    <w:name w:val="No Spacing"/>
    <w:uiPriority w:val="1"/>
    <w:qFormat/>
    <w:rsid w:val="00EE6205"/>
    <w:rPr>
      <w:lang w:eastAsia="en-US"/>
    </w:rPr>
  </w:style>
  <w:style w:type="paragraph" w:styleId="Corpodetexto2">
    <w:name w:val="Body Text 2"/>
    <w:basedOn w:val="Normal"/>
    <w:link w:val="Corpodetexto2Char"/>
    <w:uiPriority w:val="99"/>
    <w:semiHidden/>
    <w:unhideWhenUsed/>
    <w:rsid w:val="00EF520E"/>
    <w:pPr>
      <w:spacing w:after="120" w:line="480" w:lineRule="auto"/>
    </w:pPr>
  </w:style>
  <w:style w:type="character" w:customStyle="1" w:styleId="Corpodetexto2Char">
    <w:name w:val="Corpo de texto 2 Char"/>
    <w:basedOn w:val="Fontepargpadro"/>
    <w:link w:val="Corpodetexto2"/>
    <w:uiPriority w:val="99"/>
    <w:semiHidden/>
    <w:rsid w:val="00EF520E"/>
    <w:rPr>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uiPriority="0"/>
    <w:lsdException w:name="Subtitle" w:locked="1" w:semiHidden="0" w:uiPriority="0" w:unhideWhenUsed="0" w:qFormat="1"/>
    <w:lsdException w:name="Body Text Indent 2" w:uiPriority="0"/>
    <w:lsdException w:name="Strong" w:locked="1" w:semiHidden="0" w:uiPriority="0" w:unhideWhenUsed="0" w:qFormat="1"/>
    <w:lsdException w:name="Emphasis" w:locked="1" w:semiHidden="0" w:uiPriority="0" w:unhideWhenUsed="0" w:qFormat="1"/>
    <w:lsdException w:name="Plai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67A"/>
    <w:pPr>
      <w:spacing w:after="200" w:line="276" w:lineRule="auto"/>
    </w:pPr>
    <w:rPr>
      <w:lang w:val="en-US" w:eastAsia="en-US"/>
    </w:rPr>
  </w:style>
  <w:style w:type="paragraph" w:styleId="Ttulo1">
    <w:name w:val="heading 1"/>
    <w:basedOn w:val="Normal"/>
    <w:next w:val="Normal"/>
    <w:link w:val="Ttulo1Char"/>
    <w:qFormat/>
    <w:locked/>
    <w:rsid w:val="00D56022"/>
    <w:pPr>
      <w:keepNext/>
      <w:spacing w:after="0" w:line="240" w:lineRule="auto"/>
      <w:jc w:val="center"/>
      <w:outlineLvl w:val="0"/>
    </w:pPr>
    <w:rPr>
      <w:rFonts w:ascii="Times New Roman" w:hAnsi="Times New Roman"/>
      <w:sz w:val="28"/>
      <w:szCs w:val="24"/>
      <w:lang w:val="pt-BR" w:eastAsia="pt-BR"/>
    </w:rPr>
  </w:style>
  <w:style w:type="paragraph" w:styleId="Ttulo8">
    <w:name w:val="heading 8"/>
    <w:basedOn w:val="Normal"/>
    <w:next w:val="Normal"/>
    <w:link w:val="Ttulo8Char"/>
    <w:semiHidden/>
    <w:unhideWhenUsed/>
    <w:qFormat/>
    <w:locked/>
    <w:rsid w:val="00600C99"/>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har"/>
    <w:unhideWhenUsed/>
    <w:qFormat/>
    <w:locked/>
    <w:rsid w:val="00600C9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99"/>
    <w:rsid w:val="00BC637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uiPriority w:val="99"/>
    <w:rsid w:val="00BC637F"/>
    <w:pPr>
      <w:tabs>
        <w:tab w:val="center" w:pos="4252"/>
        <w:tab w:val="right" w:pos="8504"/>
      </w:tabs>
    </w:pPr>
  </w:style>
  <w:style w:type="character" w:customStyle="1" w:styleId="CabealhoChar">
    <w:name w:val="Cabeçalho Char"/>
    <w:basedOn w:val="Fontepargpadro"/>
    <w:link w:val="Cabealho"/>
    <w:uiPriority w:val="99"/>
    <w:locked/>
    <w:rsid w:val="00BC637F"/>
    <w:rPr>
      <w:rFonts w:cs="Times New Roman"/>
      <w:sz w:val="22"/>
      <w:lang w:val="en-US" w:eastAsia="en-US"/>
    </w:rPr>
  </w:style>
  <w:style w:type="paragraph" w:styleId="Rodap">
    <w:name w:val="footer"/>
    <w:basedOn w:val="Normal"/>
    <w:link w:val="RodapChar"/>
    <w:uiPriority w:val="99"/>
    <w:rsid w:val="00BC637F"/>
    <w:pPr>
      <w:tabs>
        <w:tab w:val="center" w:pos="4252"/>
        <w:tab w:val="right" w:pos="8504"/>
      </w:tabs>
    </w:pPr>
  </w:style>
  <w:style w:type="character" w:customStyle="1" w:styleId="RodapChar">
    <w:name w:val="Rodapé Char"/>
    <w:basedOn w:val="Fontepargpadro"/>
    <w:link w:val="Rodap"/>
    <w:uiPriority w:val="99"/>
    <w:locked/>
    <w:rsid w:val="00BC637F"/>
    <w:rPr>
      <w:rFonts w:cs="Times New Roman"/>
      <w:sz w:val="22"/>
      <w:lang w:val="en-US" w:eastAsia="en-US"/>
    </w:rPr>
  </w:style>
  <w:style w:type="character" w:styleId="Hyperlink">
    <w:name w:val="Hyperlink"/>
    <w:basedOn w:val="Fontepargpadro"/>
    <w:uiPriority w:val="99"/>
    <w:rsid w:val="000839C4"/>
    <w:rPr>
      <w:rFonts w:cs="Times New Roman"/>
      <w:color w:val="0000FF"/>
      <w:u w:val="single"/>
    </w:rPr>
  </w:style>
  <w:style w:type="paragraph" w:styleId="Recuodecorpodetexto">
    <w:name w:val="Body Text Indent"/>
    <w:basedOn w:val="Normal"/>
    <w:link w:val="RecuodecorpodetextoChar"/>
    <w:rsid w:val="006F3F3F"/>
    <w:pPr>
      <w:spacing w:after="0" w:line="240" w:lineRule="auto"/>
      <w:ind w:firstLine="3060"/>
    </w:pPr>
    <w:rPr>
      <w:rFonts w:ascii="Times New Roman" w:hAnsi="Times New Roman"/>
      <w:sz w:val="28"/>
      <w:szCs w:val="24"/>
      <w:lang w:val="pt-BR" w:eastAsia="pt-BR"/>
    </w:rPr>
  </w:style>
  <w:style w:type="character" w:customStyle="1" w:styleId="RecuodecorpodetextoChar">
    <w:name w:val="Recuo de corpo de texto Char"/>
    <w:basedOn w:val="Fontepargpadro"/>
    <w:link w:val="Recuodecorpodetexto"/>
    <w:semiHidden/>
    <w:rsid w:val="006D1867"/>
    <w:rPr>
      <w:lang w:val="en-US" w:eastAsia="en-US"/>
    </w:rPr>
  </w:style>
  <w:style w:type="paragraph" w:styleId="Recuodecorpodetexto2">
    <w:name w:val="Body Text Indent 2"/>
    <w:basedOn w:val="Normal"/>
    <w:link w:val="Recuodecorpodetexto2Char"/>
    <w:rsid w:val="006F3F3F"/>
    <w:pPr>
      <w:spacing w:after="0" w:line="240" w:lineRule="auto"/>
      <w:ind w:firstLine="708"/>
      <w:jc w:val="both"/>
    </w:pPr>
    <w:rPr>
      <w:rFonts w:ascii="Arial" w:hAnsi="Arial" w:cs="Arial"/>
      <w:sz w:val="28"/>
      <w:szCs w:val="24"/>
      <w:lang w:val="pt-BR" w:eastAsia="pt-BR"/>
    </w:rPr>
  </w:style>
  <w:style w:type="character" w:customStyle="1" w:styleId="Recuodecorpodetexto2Char">
    <w:name w:val="Recuo de corpo de texto 2 Char"/>
    <w:basedOn w:val="Fontepargpadro"/>
    <w:link w:val="Recuodecorpodetexto2"/>
    <w:semiHidden/>
    <w:rsid w:val="006D1867"/>
    <w:rPr>
      <w:lang w:val="en-US" w:eastAsia="en-US"/>
    </w:rPr>
  </w:style>
  <w:style w:type="paragraph" w:styleId="Textodebalo">
    <w:name w:val="Balloon Text"/>
    <w:basedOn w:val="Normal"/>
    <w:link w:val="TextodebaloChar"/>
    <w:uiPriority w:val="99"/>
    <w:semiHidden/>
    <w:unhideWhenUsed/>
    <w:rsid w:val="00B549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549B3"/>
    <w:rPr>
      <w:rFonts w:ascii="Tahoma" w:hAnsi="Tahoma" w:cs="Tahoma"/>
      <w:sz w:val="16"/>
      <w:szCs w:val="16"/>
      <w:lang w:val="en-US" w:eastAsia="en-US"/>
    </w:rPr>
  </w:style>
  <w:style w:type="paragraph" w:styleId="TextosemFormatao">
    <w:name w:val="Plain Text"/>
    <w:basedOn w:val="Normal"/>
    <w:link w:val="TextosemFormataoChar"/>
    <w:semiHidden/>
    <w:rsid w:val="00425DD5"/>
    <w:pPr>
      <w:spacing w:after="0" w:line="240" w:lineRule="auto"/>
    </w:pPr>
    <w:rPr>
      <w:rFonts w:ascii="Courier New" w:hAnsi="Courier New"/>
      <w:sz w:val="20"/>
      <w:szCs w:val="20"/>
      <w:lang w:val="pt-BR" w:eastAsia="pt-BR"/>
    </w:rPr>
  </w:style>
  <w:style w:type="character" w:customStyle="1" w:styleId="TextosemFormataoChar">
    <w:name w:val="Texto sem Formatação Char"/>
    <w:basedOn w:val="Fontepargpadro"/>
    <w:link w:val="TextosemFormatao"/>
    <w:semiHidden/>
    <w:rsid w:val="00425DD5"/>
    <w:rPr>
      <w:rFonts w:ascii="Courier New" w:hAnsi="Courier New"/>
      <w:sz w:val="20"/>
      <w:szCs w:val="20"/>
    </w:rPr>
  </w:style>
  <w:style w:type="paragraph" w:styleId="Ttulo">
    <w:name w:val="Title"/>
    <w:basedOn w:val="Normal"/>
    <w:link w:val="TtuloChar"/>
    <w:qFormat/>
    <w:locked/>
    <w:rsid w:val="00425DD5"/>
    <w:pPr>
      <w:spacing w:after="0" w:line="240" w:lineRule="auto"/>
      <w:jc w:val="center"/>
    </w:pPr>
    <w:rPr>
      <w:rFonts w:ascii="Times New Roman" w:hAnsi="Times New Roman"/>
      <w:b/>
      <w:sz w:val="28"/>
      <w:szCs w:val="20"/>
      <w:lang w:val="pt-BR" w:eastAsia="pt-BR"/>
    </w:rPr>
  </w:style>
  <w:style w:type="character" w:customStyle="1" w:styleId="TtuloChar">
    <w:name w:val="Título Char"/>
    <w:basedOn w:val="Fontepargpadro"/>
    <w:link w:val="Ttulo"/>
    <w:rsid w:val="00425DD5"/>
    <w:rPr>
      <w:rFonts w:ascii="Times New Roman" w:hAnsi="Times New Roman"/>
      <w:b/>
      <w:sz w:val="28"/>
      <w:szCs w:val="20"/>
    </w:rPr>
  </w:style>
  <w:style w:type="paragraph" w:styleId="NormalWeb">
    <w:name w:val="Normal (Web)"/>
    <w:basedOn w:val="Normal"/>
    <w:uiPriority w:val="99"/>
    <w:rsid w:val="00425DD5"/>
    <w:pPr>
      <w:spacing w:before="100" w:after="100" w:line="240" w:lineRule="auto"/>
    </w:pPr>
    <w:rPr>
      <w:rFonts w:ascii="Times New Roman" w:hAnsi="Times New Roman"/>
      <w:sz w:val="24"/>
      <w:szCs w:val="20"/>
      <w:lang w:val="pt-BR" w:eastAsia="pt-BR"/>
    </w:rPr>
  </w:style>
  <w:style w:type="paragraph" w:customStyle="1" w:styleId="yiv494567065yiv2033568536msotitle">
    <w:name w:val="yiv494567065yiv2033568536msotitle"/>
    <w:basedOn w:val="Normal"/>
    <w:rsid w:val="00DF6288"/>
    <w:pPr>
      <w:spacing w:before="100" w:beforeAutospacing="1" w:after="100" w:afterAutospacing="1" w:line="240" w:lineRule="auto"/>
    </w:pPr>
    <w:rPr>
      <w:rFonts w:ascii="Arial Unicode MS" w:eastAsia="Arial Unicode MS" w:hAnsi="Arial Unicode MS" w:cs="Arial Unicode MS"/>
      <w:sz w:val="24"/>
      <w:szCs w:val="24"/>
      <w:lang w:val="pt-BR" w:eastAsia="pt-BR"/>
    </w:rPr>
  </w:style>
  <w:style w:type="paragraph" w:customStyle="1" w:styleId="Default">
    <w:name w:val="Default"/>
    <w:rsid w:val="004A31DF"/>
    <w:pPr>
      <w:autoSpaceDE w:val="0"/>
      <w:autoSpaceDN w:val="0"/>
      <w:adjustRightInd w:val="0"/>
    </w:pPr>
    <w:rPr>
      <w:rFonts w:ascii="Bookman Old Style" w:eastAsia="Calibri" w:hAnsi="Bookman Old Style" w:cs="Bookman Old Style"/>
      <w:color w:val="000000"/>
      <w:sz w:val="24"/>
      <w:szCs w:val="24"/>
      <w:lang w:eastAsia="en-US"/>
    </w:rPr>
  </w:style>
  <w:style w:type="character" w:customStyle="1" w:styleId="Ttulo1Char">
    <w:name w:val="Título 1 Char"/>
    <w:basedOn w:val="Fontepargpadro"/>
    <w:link w:val="Ttulo1"/>
    <w:rsid w:val="00D56022"/>
    <w:rPr>
      <w:rFonts w:ascii="Times New Roman" w:hAnsi="Times New Roman"/>
      <w:sz w:val="28"/>
      <w:szCs w:val="24"/>
    </w:rPr>
  </w:style>
  <w:style w:type="paragraph" w:styleId="Corpodetexto">
    <w:name w:val="Body Text"/>
    <w:basedOn w:val="Normal"/>
    <w:link w:val="CorpodetextoChar"/>
    <w:uiPriority w:val="99"/>
    <w:unhideWhenUsed/>
    <w:rsid w:val="00CE09B4"/>
    <w:pPr>
      <w:spacing w:after="120"/>
    </w:pPr>
  </w:style>
  <w:style w:type="character" w:customStyle="1" w:styleId="CorpodetextoChar">
    <w:name w:val="Corpo de texto Char"/>
    <w:basedOn w:val="Fontepargpadro"/>
    <w:link w:val="Corpodetexto"/>
    <w:uiPriority w:val="99"/>
    <w:rsid w:val="00CE09B4"/>
    <w:rPr>
      <w:lang w:val="en-US" w:eastAsia="en-US"/>
    </w:rPr>
  </w:style>
  <w:style w:type="character" w:customStyle="1" w:styleId="Ttulo8Char">
    <w:name w:val="Título 8 Char"/>
    <w:basedOn w:val="Fontepargpadro"/>
    <w:link w:val="Ttulo8"/>
    <w:semiHidden/>
    <w:rsid w:val="00600C99"/>
    <w:rPr>
      <w:rFonts w:asciiTheme="majorHAnsi" w:eastAsiaTheme="majorEastAsia" w:hAnsiTheme="majorHAnsi" w:cstheme="majorBidi"/>
      <w:color w:val="404040" w:themeColor="text1" w:themeTint="BF"/>
      <w:sz w:val="20"/>
      <w:szCs w:val="20"/>
      <w:lang w:val="en-US" w:eastAsia="en-US"/>
    </w:rPr>
  </w:style>
  <w:style w:type="character" w:customStyle="1" w:styleId="Ttulo9Char">
    <w:name w:val="Título 9 Char"/>
    <w:basedOn w:val="Fontepargpadro"/>
    <w:link w:val="Ttulo9"/>
    <w:rsid w:val="00600C99"/>
    <w:rPr>
      <w:rFonts w:asciiTheme="majorHAnsi" w:eastAsiaTheme="majorEastAsia" w:hAnsiTheme="majorHAnsi" w:cstheme="majorBidi"/>
      <w:i/>
      <w:iCs/>
      <w:color w:val="404040" w:themeColor="text1" w:themeTint="BF"/>
      <w:sz w:val="20"/>
      <w:szCs w:val="20"/>
      <w:lang w:val="en-US" w:eastAsia="en-US"/>
    </w:rPr>
  </w:style>
  <w:style w:type="paragraph" w:customStyle="1" w:styleId="yiv494567065yiv2033568536msonormal">
    <w:name w:val="yiv494567065yiv2033568536msonormal"/>
    <w:basedOn w:val="Normal"/>
    <w:rsid w:val="002E409D"/>
    <w:pPr>
      <w:spacing w:before="100" w:beforeAutospacing="1" w:after="100" w:afterAutospacing="1" w:line="240" w:lineRule="auto"/>
    </w:pPr>
    <w:rPr>
      <w:rFonts w:ascii="Arial Unicode MS" w:eastAsia="Arial Unicode MS" w:hAnsi="Arial Unicode MS" w:cs="Arial Unicode MS"/>
      <w:sz w:val="24"/>
      <w:szCs w:val="24"/>
      <w:lang w:val="pt-BR" w:eastAsia="pt-BR"/>
    </w:rPr>
  </w:style>
  <w:style w:type="paragraph" w:styleId="SemEspaamento">
    <w:name w:val="No Spacing"/>
    <w:uiPriority w:val="1"/>
    <w:qFormat/>
    <w:rsid w:val="00EE6205"/>
    <w:rPr>
      <w:lang w:eastAsia="en-US"/>
    </w:rPr>
  </w:style>
  <w:style w:type="paragraph" w:styleId="Corpodetexto2">
    <w:name w:val="Body Text 2"/>
    <w:basedOn w:val="Normal"/>
    <w:link w:val="Corpodetexto2Char"/>
    <w:uiPriority w:val="99"/>
    <w:semiHidden/>
    <w:unhideWhenUsed/>
    <w:rsid w:val="00EF520E"/>
    <w:pPr>
      <w:spacing w:after="120" w:line="480" w:lineRule="auto"/>
    </w:pPr>
  </w:style>
  <w:style w:type="character" w:customStyle="1" w:styleId="Corpodetexto2Char">
    <w:name w:val="Corpo de texto 2 Char"/>
    <w:basedOn w:val="Fontepargpadro"/>
    <w:link w:val="Corpodetexto2"/>
    <w:uiPriority w:val="99"/>
    <w:semiHidden/>
    <w:rsid w:val="00EF520E"/>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296172">
      <w:bodyDiv w:val="1"/>
      <w:marLeft w:val="0"/>
      <w:marRight w:val="0"/>
      <w:marTop w:val="0"/>
      <w:marBottom w:val="0"/>
      <w:divBdr>
        <w:top w:val="none" w:sz="0" w:space="0" w:color="auto"/>
        <w:left w:val="none" w:sz="0" w:space="0" w:color="auto"/>
        <w:bottom w:val="none" w:sz="0" w:space="0" w:color="auto"/>
        <w:right w:val="none" w:sz="0" w:space="0" w:color="auto"/>
      </w:divBdr>
    </w:div>
    <w:div w:id="596712540">
      <w:bodyDiv w:val="1"/>
      <w:marLeft w:val="0"/>
      <w:marRight w:val="0"/>
      <w:marTop w:val="0"/>
      <w:marBottom w:val="0"/>
      <w:divBdr>
        <w:top w:val="none" w:sz="0" w:space="0" w:color="auto"/>
        <w:left w:val="none" w:sz="0" w:space="0" w:color="auto"/>
        <w:bottom w:val="none" w:sz="0" w:space="0" w:color="auto"/>
        <w:right w:val="none" w:sz="0" w:space="0" w:color="auto"/>
      </w:divBdr>
    </w:div>
    <w:div w:id="610170245">
      <w:bodyDiv w:val="1"/>
      <w:marLeft w:val="0"/>
      <w:marRight w:val="0"/>
      <w:marTop w:val="0"/>
      <w:marBottom w:val="0"/>
      <w:divBdr>
        <w:top w:val="none" w:sz="0" w:space="0" w:color="auto"/>
        <w:left w:val="none" w:sz="0" w:space="0" w:color="auto"/>
        <w:bottom w:val="none" w:sz="0" w:space="0" w:color="auto"/>
        <w:right w:val="none" w:sz="0" w:space="0" w:color="auto"/>
      </w:divBdr>
    </w:div>
    <w:div w:id="769542168">
      <w:bodyDiv w:val="1"/>
      <w:marLeft w:val="0"/>
      <w:marRight w:val="0"/>
      <w:marTop w:val="0"/>
      <w:marBottom w:val="0"/>
      <w:divBdr>
        <w:top w:val="none" w:sz="0" w:space="0" w:color="auto"/>
        <w:left w:val="none" w:sz="0" w:space="0" w:color="auto"/>
        <w:bottom w:val="none" w:sz="0" w:space="0" w:color="auto"/>
        <w:right w:val="none" w:sz="0" w:space="0" w:color="auto"/>
      </w:divBdr>
      <w:divsChild>
        <w:div w:id="562107342">
          <w:marLeft w:val="0"/>
          <w:marRight w:val="0"/>
          <w:marTop w:val="0"/>
          <w:marBottom w:val="0"/>
          <w:divBdr>
            <w:top w:val="none" w:sz="0" w:space="0" w:color="auto"/>
            <w:left w:val="none" w:sz="0" w:space="0" w:color="auto"/>
            <w:bottom w:val="none" w:sz="0" w:space="0" w:color="auto"/>
            <w:right w:val="none" w:sz="0" w:space="0" w:color="auto"/>
          </w:divBdr>
        </w:div>
        <w:div w:id="1124302822">
          <w:marLeft w:val="0"/>
          <w:marRight w:val="0"/>
          <w:marTop w:val="0"/>
          <w:marBottom w:val="0"/>
          <w:divBdr>
            <w:top w:val="none" w:sz="0" w:space="0" w:color="auto"/>
            <w:left w:val="none" w:sz="0" w:space="0" w:color="auto"/>
            <w:bottom w:val="none" w:sz="0" w:space="0" w:color="auto"/>
            <w:right w:val="none" w:sz="0" w:space="0" w:color="auto"/>
          </w:divBdr>
        </w:div>
        <w:div w:id="1025593635">
          <w:marLeft w:val="0"/>
          <w:marRight w:val="0"/>
          <w:marTop w:val="0"/>
          <w:marBottom w:val="0"/>
          <w:divBdr>
            <w:top w:val="none" w:sz="0" w:space="0" w:color="auto"/>
            <w:left w:val="none" w:sz="0" w:space="0" w:color="auto"/>
            <w:bottom w:val="none" w:sz="0" w:space="0" w:color="auto"/>
            <w:right w:val="none" w:sz="0" w:space="0" w:color="auto"/>
          </w:divBdr>
        </w:div>
        <w:div w:id="1349598839">
          <w:marLeft w:val="0"/>
          <w:marRight w:val="0"/>
          <w:marTop w:val="0"/>
          <w:marBottom w:val="0"/>
          <w:divBdr>
            <w:top w:val="none" w:sz="0" w:space="0" w:color="auto"/>
            <w:left w:val="none" w:sz="0" w:space="0" w:color="auto"/>
            <w:bottom w:val="none" w:sz="0" w:space="0" w:color="auto"/>
            <w:right w:val="none" w:sz="0" w:space="0" w:color="auto"/>
          </w:divBdr>
        </w:div>
        <w:div w:id="37362341">
          <w:marLeft w:val="0"/>
          <w:marRight w:val="0"/>
          <w:marTop w:val="0"/>
          <w:marBottom w:val="0"/>
          <w:divBdr>
            <w:top w:val="none" w:sz="0" w:space="0" w:color="auto"/>
            <w:left w:val="none" w:sz="0" w:space="0" w:color="auto"/>
            <w:bottom w:val="none" w:sz="0" w:space="0" w:color="auto"/>
            <w:right w:val="none" w:sz="0" w:space="0" w:color="auto"/>
          </w:divBdr>
        </w:div>
        <w:div w:id="1172256034">
          <w:marLeft w:val="0"/>
          <w:marRight w:val="0"/>
          <w:marTop w:val="0"/>
          <w:marBottom w:val="0"/>
          <w:divBdr>
            <w:top w:val="none" w:sz="0" w:space="0" w:color="auto"/>
            <w:left w:val="none" w:sz="0" w:space="0" w:color="auto"/>
            <w:bottom w:val="none" w:sz="0" w:space="0" w:color="auto"/>
            <w:right w:val="none" w:sz="0" w:space="0" w:color="auto"/>
          </w:divBdr>
        </w:div>
        <w:div w:id="1847012368">
          <w:marLeft w:val="0"/>
          <w:marRight w:val="0"/>
          <w:marTop w:val="0"/>
          <w:marBottom w:val="0"/>
          <w:divBdr>
            <w:top w:val="none" w:sz="0" w:space="0" w:color="auto"/>
            <w:left w:val="none" w:sz="0" w:space="0" w:color="auto"/>
            <w:bottom w:val="none" w:sz="0" w:space="0" w:color="auto"/>
            <w:right w:val="none" w:sz="0" w:space="0" w:color="auto"/>
          </w:divBdr>
        </w:div>
        <w:div w:id="2089762540">
          <w:marLeft w:val="0"/>
          <w:marRight w:val="0"/>
          <w:marTop w:val="0"/>
          <w:marBottom w:val="0"/>
          <w:divBdr>
            <w:top w:val="none" w:sz="0" w:space="0" w:color="auto"/>
            <w:left w:val="none" w:sz="0" w:space="0" w:color="auto"/>
            <w:bottom w:val="none" w:sz="0" w:space="0" w:color="auto"/>
            <w:right w:val="none" w:sz="0" w:space="0" w:color="auto"/>
          </w:divBdr>
        </w:div>
        <w:div w:id="2033339367">
          <w:marLeft w:val="0"/>
          <w:marRight w:val="0"/>
          <w:marTop w:val="0"/>
          <w:marBottom w:val="0"/>
          <w:divBdr>
            <w:top w:val="none" w:sz="0" w:space="0" w:color="auto"/>
            <w:left w:val="none" w:sz="0" w:space="0" w:color="auto"/>
            <w:bottom w:val="none" w:sz="0" w:space="0" w:color="auto"/>
            <w:right w:val="none" w:sz="0" w:space="0" w:color="auto"/>
          </w:divBdr>
        </w:div>
        <w:div w:id="1843281095">
          <w:marLeft w:val="0"/>
          <w:marRight w:val="0"/>
          <w:marTop w:val="0"/>
          <w:marBottom w:val="0"/>
          <w:divBdr>
            <w:top w:val="none" w:sz="0" w:space="0" w:color="auto"/>
            <w:left w:val="none" w:sz="0" w:space="0" w:color="auto"/>
            <w:bottom w:val="none" w:sz="0" w:space="0" w:color="auto"/>
            <w:right w:val="none" w:sz="0" w:space="0" w:color="auto"/>
          </w:divBdr>
        </w:div>
        <w:div w:id="1266963172">
          <w:marLeft w:val="0"/>
          <w:marRight w:val="0"/>
          <w:marTop w:val="0"/>
          <w:marBottom w:val="0"/>
          <w:divBdr>
            <w:top w:val="none" w:sz="0" w:space="0" w:color="auto"/>
            <w:left w:val="none" w:sz="0" w:space="0" w:color="auto"/>
            <w:bottom w:val="none" w:sz="0" w:space="0" w:color="auto"/>
            <w:right w:val="none" w:sz="0" w:space="0" w:color="auto"/>
          </w:divBdr>
        </w:div>
        <w:div w:id="319962797">
          <w:marLeft w:val="0"/>
          <w:marRight w:val="0"/>
          <w:marTop w:val="0"/>
          <w:marBottom w:val="0"/>
          <w:divBdr>
            <w:top w:val="none" w:sz="0" w:space="0" w:color="auto"/>
            <w:left w:val="none" w:sz="0" w:space="0" w:color="auto"/>
            <w:bottom w:val="none" w:sz="0" w:space="0" w:color="auto"/>
            <w:right w:val="none" w:sz="0" w:space="0" w:color="auto"/>
          </w:divBdr>
        </w:div>
        <w:div w:id="85737303">
          <w:marLeft w:val="0"/>
          <w:marRight w:val="0"/>
          <w:marTop w:val="0"/>
          <w:marBottom w:val="0"/>
          <w:divBdr>
            <w:top w:val="none" w:sz="0" w:space="0" w:color="auto"/>
            <w:left w:val="none" w:sz="0" w:space="0" w:color="auto"/>
            <w:bottom w:val="none" w:sz="0" w:space="0" w:color="auto"/>
            <w:right w:val="none" w:sz="0" w:space="0" w:color="auto"/>
          </w:divBdr>
        </w:div>
        <w:div w:id="200749849">
          <w:marLeft w:val="0"/>
          <w:marRight w:val="0"/>
          <w:marTop w:val="0"/>
          <w:marBottom w:val="0"/>
          <w:divBdr>
            <w:top w:val="none" w:sz="0" w:space="0" w:color="auto"/>
            <w:left w:val="none" w:sz="0" w:space="0" w:color="auto"/>
            <w:bottom w:val="none" w:sz="0" w:space="0" w:color="auto"/>
            <w:right w:val="none" w:sz="0" w:space="0" w:color="auto"/>
          </w:divBdr>
        </w:div>
        <w:div w:id="1713847032">
          <w:marLeft w:val="0"/>
          <w:marRight w:val="0"/>
          <w:marTop w:val="0"/>
          <w:marBottom w:val="0"/>
          <w:divBdr>
            <w:top w:val="none" w:sz="0" w:space="0" w:color="auto"/>
            <w:left w:val="none" w:sz="0" w:space="0" w:color="auto"/>
            <w:bottom w:val="none" w:sz="0" w:space="0" w:color="auto"/>
            <w:right w:val="none" w:sz="0" w:space="0" w:color="auto"/>
          </w:divBdr>
        </w:div>
        <w:div w:id="1533223879">
          <w:marLeft w:val="0"/>
          <w:marRight w:val="0"/>
          <w:marTop w:val="0"/>
          <w:marBottom w:val="0"/>
          <w:divBdr>
            <w:top w:val="none" w:sz="0" w:space="0" w:color="auto"/>
            <w:left w:val="none" w:sz="0" w:space="0" w:color="auto"/>
            <w:bottom w:val="none" w:sz="0" w:space="0" w:color="auto"/>
            <w:right w:val="none" w:sz="0" w:space="0" w:color="auto"/>
          </w:divBdr>
        </w:div>
        <w:div w:id="174078359">
          <w:marLeft w:val="0"/>
          <w:marRight w:val="0"/>
          <w:marTop w:val="0"/>
          <w:marBottom w:val="0"/>
          <w:divBdr>
            <w:top w:val="none" w:sz="0" w:space="0" w:color="auto"/>
            <w:left w:val="none" w:sz="0" w:space="0" w:color="auto"/>
            <w:bottom w:val="none" w:sz="0" w:space="0" w:color="auto"/>
            <w:right w:val="none" w:sz="0" w:space="0" w:color="auto"/>
          </w:divBdr>
        </w:div>
        <w:div w:id="2135557852">
          <w:marLeft w:val="0"/>
          <w:marRight w:val="0"/>
          <w:marTop w:val="0"/>
          <w:marBottom w:val="0"/>
          <w:divBdr>
            <w:top w:val="none" w:sz="0" w:space="0" w:color="auto"/>
            <w:left w:val="none" w:sz="0" w:space="0" w:color="auto"/>
            <w:bottom w:val="none" w:sz="0" w:space="0" w:color="auto"/>
            <w:right w:val="none" w:sz="0" w:space="0" w:color="auto"/>
          </w:divBdr>
        </w:div>
      </w:divsChild>
    </w:div>
    <w:div w:id="845636031">
      <w:bodyDiv w:val="1"/>
      <w:marLeft w:val="0"/>
      <w:marRight w:val="0"/>
      <w:marTop w:val="0"/>
      <w:marBottom w:val="0"/>
      <w:divBdr>
        <w:top w:val="none" w:sz="0" w:space="0" w:color="auto"/>
        <w:left w:val="none" w:sz="0" w:space="0" w:color="auto"/>
        <w:bottom w:val="none" w:sz="0" w:space="0" w:color="auto"/>
        <w:right w:val="none" w:sz="0" w:space="0" w:color="auto"/>
      </w:divBdr>
    </w:div>
    <w:div w:id="990333394">
      <w:bodyDiv w:val="1"/>
      <w:marLeft w:val="0"/>
      <w:marRight w:val="0"/>
      <w:marTop w:val="0"/>
      <w:marBottom w:val="0"/>
      <w:divBdr>
        <w:top w:val="none" w:sz="0" w:space="0" w:color="auto"/>
        <w:left w:val="none" w:sz="0" w:space="0" w:color="auto"/>
        <w:bottom w:val="none" w:sz="0" w:space="0" w:color="auto"/>
        <w:right w:val="none" w:sz="0" w:space="0" w:color="auto"/>
      </w:divBdr>
    </w:div>
    <w:div w:id="1005396817">
      <w:bodyDiv w:val="1"/>
      <w:marLeft w:val="0"/>
      <w:marRight w:val="0"/>
      <w:marTop w:val="0"/>
      <w:marBottom w:val="0"/>
      <w:divBdr>
        <w:top w:val="none" w:sz="0" w:space="0" w:color="auto"/>
        <w:left w:val="none" w:sz="0" w:space="0" w:color="auto"/>
        <w:bottom w:val="none" w:sz="0" w:space="0" w:color="auto"/>
        <w:right w:val="none" w:sz="0" w:space="0" w:color="auto"/>
      </w:divBdr>
    </w:div>
    <w:div w:id="1022434859">
      <w:bodyDiv w:val="1"/>
      <w:marLeft w:val="0"/>
      <w:marRight w:val="0"/>
      <w:marTop w:val="0"/>
      <w:marBottom w:val="0"/>
      <w:divBdr>
        <w:top w:val="none" w:sz="0" w:space="0" w:color="auto"/>
        <w:left w:val="none" w:sz="0" w:space="0" w:color="auto"/>
        <w:bottom w:val="none" w:sz="0" w:space="0" w:color="auto"/>
        <w:right w:val="none" w:sz="0" w:space="0" w:color="auto"/>
      </w:divBdr>
    </w:div>
    <w:div w:id="1859005320">
      <w:bodyDiv w:val="1"/>
      <w:marLeft w:val="0"/>
      <w:marRight w:val="0"/>
      <w:marTop w:val="0"/>
      <w:marBottom w:val="0"/>
      <w:divBdr>
        <w:top w:val="none" w:sz="0" w:space="0" w:color="auto"/>
        <w:left w:val="none" w:sz="0" w:space="0" w:color="auto"/>
        <w:bottom w:val="none" w:sz="0" w:space="0" w:color="auto"/>
        <w:right w:val="none" w:sz="0" w:space="0" w:color="auto"/>
      </w:divBdr>
    </w:div>
    <w:div w:id="2043287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aratinga.mg.gov.b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372</Words>
  <Characters>2011</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Diário Oficial Eletrônico</vt:lpstr>
    </vt:vector>
  </TitlesOfParts>
  <Company/>
  <LinksUpToDate>false</LinksUpToDate>
  <CharactersWithSpaces>2379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Diário Oficial Eletrônico</dc:title>
  <dc:creator>Hamilton Gonzaga da HGS. Silva</dc:creator>
  <dc:description>Document was created by {applicationname}, version: {version}</dc:description>
  <cp:lastModifiedBy>Julimar Antonio Vianna</cp:lastModifiedBy>
  <cp:revision>2</cp:revision>
  <dcterms:created xsi:type="dcterms:W3CDTF">2016-08-18T19:22:00Z</dcterms:created>
  <dcterms:modified xsi:type="dcterms:W3CDTF">2016-08-18T19:22:00Z</dcterms:modified>
</cp:coreProperties>
</file>